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E47D5" w14:textId="148091E3" w:rsidR="00AA449A" w:rsidRDefault="00D11B07">
      <w:pPr>
        <w:jc w:val="center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                                               ՏԵԽՆԻԿԱԿԱՆ ԲՆՈՒԹԱԳԻՐ - ԳՆՄԱՆ ԺԱՄԱՆԱԿԱՑՈՒՅՑ    26-2</w:t>
      </w:r>
      <w:r w:rsidR="00477F12">
        <w:rPr>
          <w:rFonts w:ascii="Sylfaen" w:hAnsi="Sylfaen"/>
          <w:lang w:val="hy-AM"/>
        </w:rPr>
        <w:t>6</w:t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lang w:val="hy-AM"/>
        </w:rPr>
        <w:tab/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2929"/>
        <w:gridCol w:w="720"/>
        <w:gridCol w:w="4230"/>
        <w:gridCol w:w="810"/>
        <w:gridCol w:w="900"/>
        <w:gridCol w:w="900"/>
        <w:gridCol w:w="810"/>
        <w:gridCol w:w="1440"/>
        <w:gridCol w:w="990"/>
        <w:gridCol w:w="1291"/>
      </w:tblGrid>
      <w:tr w:rsidR="00AA449A" w14:paraId="44DD6B1E" w14:textId="77777777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9FCE" w14:textId="77777777" w:rsidR="00AA449A" w:rsidRDefault="00D11B07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AA449A" w14:paraId="4CF4473D" w14:textId="77777777" w:rsidTr="00433D9B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32A19" w14:textId="77777777" w:rsidR="00AA449A" w:rsidRDefault="00D11B0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F6DE" w14:textId="77777777" w:rsidR="00AA449A" w:rsidRDefault="00D11B0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2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5912A" w14:textId="77777777" w:rsidR="00AA449A" w:rsidRDefault="00D11B0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EF563" w14:textId="77777777" w:rsidR="00AA449A" w:rsidRDefault="00D11B0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4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8BDD7" w14:textId="77777777" w:rsidR="00AA449A" w:rsidRDefault="00D11B07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7CA02" w14:textId="77777777" w:rsidR="00AA449A" w:rsidRDefault="00D11B07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D6D98" w14:textId="77777777" w:rsidR="00AA449A" w:rsidRDefault="00D11B0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222E9" w14:textId="77777777" w:rsidR="00AA449A" w:rsidRDefault="00D11B0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1EB14" w14:textId="77777777" w:rsidR="00AA449A" w:rsidRDefault="00D11B0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46570" w14:textId="77777777" w:rsidR="00AA449A" w:rsidRDefault="00D11B07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AA449A" w14:paraId="58004F75" w14:textId="77777777" w:rsidTr="00433D9B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DC8EC" w14:textId="77777777" w:rsidR="00AA449A" w:rsidRDefault="00AA449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1F6CC" w14:textId="77777777" w:rsidR="00AA449A" w:rsidRDefault="00AA449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5F3FC" w14:textId="77777777" w:rsidR="00AA449A" w:rsidRDefault="00AA449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DD865" w14:textId="77777777" w:rsidR="00AA449A" w:rsidRDefault="00AA449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4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9054" w14:textId="77777777" w:rsidR="00AA449A" w:rsidRDefault="00AA449A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4C719" w14:textId="77777777" w:rsidR="00AA449A" w:rsidRDefault="00AA449A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6E917" w14:textId="77777777" w:rsidR="00AA449A" w:rsidRDefault="00AA449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8FD7C" w14:textId="77777777" w:rsidR="00AA449A" w:rsidRDefault="00AA449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147A1" w14:textId="77777777" w:rsidR="00AA449A" w:rsidRDefault="00AA449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5AD33" w14:textId="77777777" w:rsidR="00AA449A" w:rsidRDefault="00D11B07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262D4" w14:textId="77777777" w:rsidR="00AA449A" w:rsidRDefault="00D11B07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64F08" w14:textId="77777777" w:rsidR="00AA449A" w:rsidRDefault="00D11B07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Ժամկետը</w:t>
            </w:r>
            <w:proofErr w:type="spellEnd"/>
            <w:r>
              <w:rPr>
                <w:rFonts w:ascii="Sylfaen" w:hAnsi="Sylfaen"/>
                <w:sz w:val="18"/>
              </w:rPr>
              <w:t>**</w:t>
            </w:r>
          </w:p>
          <w:p w14:paraId="6C92D4F3" w14:textId="77777777" w:rsidR="00AA449A" w:rsidRDefault="00AA449A">
            <w:pPr>
              <w:rPr>
                <w:rFonts w:ascii="Sylfaen" w:hAnsi="Sylfaen"/>
                <w:sz w:val="18"/>
              </w:rPr>
            </w:pPr>
          </w:p>
        </w:tc>
      </w:tr>
      <w:tr w:rsidR="00AA449A" w:rsidRPr="00433D9B" w14:paraId="08265A4A" w14:textId="77777777" w:rsidTr="00433D9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2BF9" w14:textId="77777777" w:rsidR="00AA449A" w:rsidRDefault="00D11B07">
            <w:pPr>
              <w:jc w:val="right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A4BB96" w14:textId="2FBF992F" w:rsidR="00AA449A" w:rsidRDefault="00DE30DC">
            <w:pPr>
              <w:rPr>
                <w:rFonts w:ascii="Sylfaen" w:hAnsi="Sylfaen"/>
                <w:sz w:val="20"/>
                <w:szCs w:val="20"/>
              </w:rPr>
            </w:pPr>
            <w:r w:rsidRPr="00DE30DC">
              <w:rPr>
                <w:rFonts w:ascii="Sylfaen" w:hAnsi="Sylfaen"/>
                <w:sz w:val="20"/>
                <w:szCs w:val="20"/>
              </w:rPr>
              <w:t>39711140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C954" w14:textId="3EA5D1A9" w:rsidR="00FC0576" w:rsidRPr="00FC0576" w:rsidRDefault="00DE30DC" w:rsidP="00FC0576">
            <w:pPr>
              <w:rPr>
                <w:rFonts w:ascii="Sylfaen" w:hAnsi="Sylfaen"/>
                <w:sz w:val="20"/>
                <w:szCs w:val="20"/>
                <w:u w:val="single"/>
                <w:lang w:val="hy-AM"/>
              </w:rPr>
            </w:pPr>
            <w:proofErr w:type="spellStart"/>
            <w:r w:rsidRPr="00FC0576">
              <w:rPr>
                <w:rFonts w:ascii="Sylfaen" w:hAnsi="Sylfaen" w:cs="Courier New"/>
                <w:color w:val="202124"/>
                <w:sz w:val="20"/>
                <w:szCs w:val="20"/>
                <w:lang w:eastAsia="ru-RU"/>
              </w:rPr>
              <w:t>Սառնարան</w:t>
            </w:r>
            <w:proofErr w:type="spellEnd"/>
            <w:r w:rsidR="00FC0576" w:rsidRPr="00FC0576">
              <w:rPr>
                <w:rFonts w:ascii="Sylfaen" w:hAnsi="Sylfaen" w:cs="Courier New"/>
                <w:color w:val="202124"/>
                <w:sz w:val="20"/>
                <w:szCs w:val="20"/>
                <w:lang w:val="hy-AM" w:eastAsia="ru-RU"/>
              </w:rPr>
              <w:t xml:space="preserve"> </w:t>
            </w:r>
          </w:p>
          <w:p w14:paraId="50BD31F2" w14:textId="74569DD0" w:rsidR="00AA449A" w:rsidRPr="00FC0576" w:rsidRDefault="00AA449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Sylfaen" w:hAnsi="Sylfaen" w:cs="Courier New"/>
                <w:color w:val="202124"/>
                <w:sz w:val="20"/>
                <w:szCs w:val="20"/>
                <w:lang w:val="hy-AM"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038F" w14:textId="0ADA5E33" w:rsidR="00AA449A" w:rsidRDefault="00AA449A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DA5C" w14:textId="53BAC1B3" w:rsidR="00FC0576" w:rsidRDefault="00FC0576" w:rsidP="00FC057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C0576"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  <w:t xml:space="preserve">Սառնարան </w:t>
            </w:r>
          </w:p>
          <w:p w14:paraId="21BDACA7" w14:textId="5AD11704" w:rsidR="00FC0576" w:rsidRPr="00FC0576" w:rsidRDefault="00FC0576" w:rsidP="00FC057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Դռների քանակը </w:t>
            </w: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ab/>
              <w:t>1</w:t>
            </w:r>
          </w:p>
          <w:p w14:paraId="04953F37" w14:textId="77777777" w:rsidR="00FC0576" w:rsidRPr="00FC0576" w:rsidRDefault="00FC0576" w:rsidP="00FC057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Սառցախցիկի դիրք </w:t>
            </w: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ab/>
              <w:t>Ներսի</w:t>
            </w:r>
          </w:p>
          <w:p w14:paraId="6CA6CB76" w14:textId="77777777" w:rsidR="00FC0576" w:rsidRPr="00FC0576" w:rsidRDefault="00FC0576" w:rsidP="00FC057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Սառեցման համակարգ </w:t>
            </w: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ab/>
              <w:t>Defrost</w:t>
            </w:r>
          </w:p>
          <w:p w14:paraId="55D86DB2" w14:textId="77777777" w:rsidR="00FC0576" w:rsidRPr="00FC0576" w:rsidRDefault="00FC0576" w:rsidP="00FC057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Ընդհանուր օգտակար ծավալ (լ) </w:t>
            </w: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ab/>
              <w:t>108</w:t>
            </w:r>
          </w:p>
          <w:p w14:paraId="6AF51B01" w14:textId="77777777" w:rsidR="00FC0576" w:rsidRPr="00FC0576" w:rsidRDefault="00FC0576" w:rsidP="00FC057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Սառնախցիկի ծավալ (Լ) </w:t>
            </w: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ab/>
              <w:t>99</w:t>
            </w:r>
          </w:p>
          <w:p w14:paraId="5819F14B" w14:textId="77777777" w:rsidR="00FC0576" w:rsidRPr="00FC0576" w:rsidRDefault="00FC0576" w:rsidP="00FC057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Սառցախցիկի ծավալ (լ) </w:t>
            </w: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ab/>
              <w:t>9</w:t>
            </w:r>
          </w:p>
          <w:p w14:paraId="764AB4DE" w14:textId="77777777" w:rsidR="00FC0576" w:rsidRPr="00FC0576" w:rsidRDefault="00FC0576" w:rsidP="00FC057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Էներգախնայողության դաս </w:t>
            </w: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ab/>
              <w:t>A++</w:t>
            </w:r>
          </w:p>
          <w:p w14:paraId="2B0994B2" w14:textId="77777777" w:rsidR="00FC0576" w:rsidRPr="00FC0576" w:rsidRDefault="00FC0576" w:rsidP="00FC057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Կառավարման տեսակ </w:t>
            </w: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ab/>
              <w:t>Մեխանիկական</w:t>
            </w:r>
          </w:p>
          <w:p w14:paraId="299A47CF" w14:textId="77777777" w:rsidR="00FC0576" w:rsidRPr="00FC0576" w:rsidRDefault="00FC0576" w:rsidP="00FC057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Սառեցման առավ.աստիճան (Ց) </w:t>
            </w: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ab/>
              <w:t>+2</w:t>
            </w:r>
          </w:p>
          <w:p w14:paraId="1EC18D31" w14:textId="77777777" w:rsidR="00FC0576" w:rsidRPr="00FC0576" w:rsidRDefault="00FC0576" w:rsidP="00FC057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Դարակների նյութ </w:t>
            </w: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ab/>
              <w:t>Ապակի</w:t>
            </w:r>
          </w:p>
          <w:p w14:paraId="02526519" w14:textId="77777777" w:rsidR="00FC0576" w:rsidRPr="00FC0576" w:rsidRDefault="00FC0576" w:rsidP="00FC057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Լուսավորման համակարգ </w:t>
            </w: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ab/>
              <w:t>Այո</w:t>
            </w:r>
          </w:p>
          <w:p w14:paraId="2DFD30D2" w14:textId="77777777" w:rsidR="00FC0576" w:rsidRPr="00FC0576" w:rsidRDefault="00FC0576" w:rsidP="00FC057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Կոմպրեսսորի տեսակ </w:t>
            </w: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ab/>
              <w:t>Ստանդարտ</w:t>
            </w:r>
          </w:p>
          <w:p w14:paraId="6546BFBB" w14:textId="77777777" w:rsidR="00FC0576" w:rsidRPr="00FC0576" w:rsidRDefault="00FC0576" w:rsidP="00FC057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Կլիմատիկ դաս </w:t>
            </w: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ab/>
              <w:t>SN,T</w:t>
            </w:r>
          </w:p>
          <w:p w14:paraId="663658CD" w14:textId="77777777" w:rsidR="00FC0576" w:rsidRPr="00FC0576" w:rsidRDefault="00FC0576" w:rsidP="00FC057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Գազի տեսակ </w:t>
            </w: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ab/>
              <w:t>R600a</w:t>
            </w:r>
          </w:p>
          <w:p w14:paraId="4DF99194" w14:textId="77777777" w:rsidR="00FC0576" w:rsidRPr="00FC0576" w:rsidRDefault="00FC0576" w:rsidP="00FC057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Դռների վերադասավորում </w:t>
            </w: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ab/>
              <w:t>Այո</w:t>
            </w:r>
          </w:p>
          <w:p w14:paraId="7A52C430" w14:textId="77777777" w:rsidR="00FC0576" w:rsidRPr="00FC0576" w:rsidRDefault="00FC0576" w:rsidP="00FC057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Տարեկան հոս. ծախս (կՎտ/տարի) </w:t>
            </w: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ab/>
              <w:t>90</w:t>
            </w:r>
          </w:p>
          <w:p w14:paraId="543D5514" w14:textId="77777777" w:rsidR="00FC0576" w:rsidRPr="00FC0576" w:rsidRDefault="00FC0576" w:rsidP="00FC057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Աղմուկ (dB) </w:t>
            </w: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ab/>
              <w:t>41</w:t>
            </w:r>
          </w:p>
          <w:p w14:paraId="4FF5D2FB" w14:textId="77777777" w:rsidR="00FC0576" w:rsidRPr="00FC0576" w:rsidRDefault="00FC0576" w:rsidP="00FC057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Գույն </w:t>
            </w: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ab/>
              <w:t>Սպիտակ</w:t>
            </w:r>
          </w:p>
          <w:p w14:paraId="6ABF34FA" w14:textId="24ABC48C" w:rsidR="00AA449A" w:rsidRDefault="00FC0576" w:rsidP="00FC057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Չափսերը (ԲxԼxԽ) սմ </w:t>
            </w: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ab/>
              <w:t>85x47x44.5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4538" w14:textId="77777777" w:rsidR="00AA449A" w:rsidRDefault="00D11B0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4C7C" w14:textId="552E2527" w:rsidR="00AA449A" w:rsidRDefault="00AA449A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1467" w14:textId="2147A914" w:rsidR="00AA449A" w:rsidRPr="00A63EF1" w:rsidRDefault="00AA449A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87B7" w14:textId="20080CDD" w:rsidR="00AA449A" w:rsidRPr="00D441A9" w:rsidRDefault="004C0EDD">
            <w:pPr>
              <w:rPr>
                <w:rFonts w:ascii="Sylfaen" w:eastAsia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93838" w14:textId="77777777" w:rsidR="00AA449A" w:rsidRDefault="00D11B0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>,</w:t>
            </w:r>
          </w:p>
          <w:p w14:paraId="053E93CA" w14:textId="77777777" w:rsidR="00AA449A" w:rsidRDefault="00D11B0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86A63" w14:textId="77777777" w:rsidR="00AA449A" w:rsidRDefault="00D11B0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87A6" w14:textId="77777777" w:rsidR="00433D9B" w:rsidRPr="00433D9B" w:rsidRDefault="00433D9B" w:rsidP="00433D9B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433D9B">
              <w:rPr>
                <w:rFonts w:ascii="Sylfaen" w:hAnsi="Sylfaen"/>
                <w:sz w:val="16"/>
                <w:szCs w:val="16"/>
                <w:lang w:val="hy-AM"/>
              </w:rPr>
              <w:t>Համաձայնա</w:t>
            </w:r>
          </w:p>
          <w:p w14:paraId="2FE9BD6D" w14:textId="77777777" w:rsidR="00433D9B" w:rsidRPr="00433D9B" w:rsidRDefault="00433D9B" w:rsidP="00433D9B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433D9B">
              <w:rPr>
                <w:rFonts w:ascii="Sylfaen" w:hAnsi="Sylfaen"/>
                <w:sz w:val="16"/>
                <w:szCs w:val="16"/>
                <w:lang w:val="hy-AM"/>
              </w:rPr>
              <w:t>գիրը կնքե</w:t>
            </w:r>
          </w:p>
          <w:p w14:paraId="3514DB6F" w14:textId="77777777" w:rsidR="00433D9B" w:rsidRPr="00433D9B" w:rsidRDefault="00433D9B" w:rsidP="00433D9B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433D9B">
              <w:rPr>
                <w:rFonts w:ascii="Sylfaen" w:hAnsi="Sylfaen"/>
                <w:sz w:val="16"/>
                <w:szCs w:val="16"/>
                <w:lang w:val="hy-AM"/>
              </w:rPr>
              <w:t xml:space="preserve">լուց հետո մինչև </w:t>
            </w:r>
          </w:p>
          <w:p w14:paraId="59D62A6C" w14:textId="7C330D2F" w:rsidR="00AA449A" w:rsidRPr="00433D9B" w:rsidRDefault="00433D9B" w:rsidP="00433D9B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433D9B">
              <w:rPr>
                <w:rFonts w:ascii="Sylfaen" w:hAnsi="Sylfaen"/>
                <w:sz w:val="16"/>
                <w:szCs w:val="16"/>
                <w:lang w:val="hy-AM"/>
              </w:rPr>
              <w:t xml:space="preserve"> 20  օրացուցային  օրվա ընթացքում  1-ին փուլի համար</w:t>
            </w:r>
          </w:p>
        </w:tc>
      </w:tr>
      <w:tr w:rsidR="00AA449A" w:rsidRPr="00433D9B" w14:paraId="12DA8E19" w14:textId="77777777" w:rsidTr="00433D9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6F52" w14:textId="77777777" w:rsidR="00AA449A" w:rsidRDefault="00D11B07">
            <w:pPr>
              <w:jc w:val="right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557D98" w14:textId="2AEBA21B" w:rsidR="00AA449A" w:rsidRDefault="00477F12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477F12">
              <w:rPr>
                <w:rFonts w:ascii="Sylfaen" w:hAnsi="Sylfaen"/>
                <w:color w:val="000000"/>
                <w:sz w:val="20"/>
                <w:szCs w:val="20"/>
              </w:rPr>
              <w:t>39711290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02422" w14:textId="7A690DDE" w:rsidR="00AA449A" w:rsidRDefault="00477F12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477F12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Միկրոալիքային</w:t>
            </w:r>
            <w:r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 xml:space="preserve"> </w:t>
            </w:r>
            <w:r w:rsidRPr="00477F12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 xml:space="preserve"> վառարան</w:t>
            </w:r>
            <w:r w:rsidR="00FC0576"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061E" w14:textId="6BB0BB7F" w:rsidR="00AA449A" w:rsidRDefault="00AA449A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7ED5" w14:textId="2B45F6CF" w:rsidR="00FC0576" w:rsidRDefault="00FC0576" w:rsidP="00FC057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FC0576"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  <w:t xml:space="preserve">Միկրոալիքային վառարան </w:t>
            </w:r>
          </w:p>
          <w:p w14:paraId="6D01E86A" w14:textId="7E608A9D" w:rsidR="00FC0576" w:rsidRPr="00FC0576" w:rsidRDefault="00FC0576" w:rsidP="00FC057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 xml:space="preserve">Դաս </w:t>
            </w: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ab/>
              <w:t>Ստանդարտ</w:t>
            </w:r>
          </w:p>
          <w:p w14:paraId="7D3E27B6" w14:textId="77777777" w:rsidR="00FC0576" w:rsidRPr="00FC0576" w:rsidRDefault="00FC0576" w:rsidP="00FC057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 xml:space="preserve">Կոնվեկցիա </w:t>
            </w: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ab/>
              <w:t>Ոչ</w:t>
            </w:r>
          </w:p>
          <w:p w14:paraId="54865F09" w14:textId="77777777" w:rsidR="00FC0576" w:rsidRPr="00FC0576" w:rsidRDefault="00FC0576" w:rsidP="00FC057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 xml:space="preserve">Հզորությունը (Վտ) </w:t>
            </w: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ab/>
              <w:t>1050</w:t>
            </w:r>
          </w:p>
          <w:p w14:paraId="41F8C817" w14:textId="77777777" w:rsidR="00FC0576" w:rsidRPr="00FC0576" w:rsidRDefault="00FC0576" w:rsidP="00FC057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 xml:space="preserve">Միկրոալիքների հզորություն (Վտ) </w:t>
            </w: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ab/>
              <w:t>700</w:t>
            </w:r>
          </w:p>
          <w:p w14:paraId="002102CF" w14:textId="77777777" w:rsidR="00FC0576" w:rsidRPr="00FC0576" w:rsidRDefault="00FC0576" w:rsidP="00FC057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 xml:space="preserve">Ներքին ծածկույթ </w:t>
            </w: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ab/>
              <w:t>Էմալ</w:t>
            </w:r>
          </w:p>
          <w:p w14:paraId="0D757A9F" w14:textId="77777777" w:rsidR="00FC0576" w:rsidRPr="00FC0576" w:rsidRDefault="00FC0576" w:rsidP="00FC057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 xml:space="preserve">Օգտակար ծավալ (լ) </w:t>
            </w: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ab/>
              <w:t>20</w:t>
            </w:r>
          </w:p>
          <w:p w14:paraId="6EEDDACF" w14:textId="77777777" w:rsidR="00FC0576" w:rsidRPr="00FC0576" w:rsidRDefault="00FC0576" w:rsidP="00FC057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 xml:space="preserve">Կառավարման տեսակ </w:t>
            </w: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ab/>
              <w:t>Մեխանիկական</w:t>
            </w:r>
          </w:p>
          <w:p w14:paraId="35F0367C" w14:textId="77777777" w:rsidR="00FC0576" w:rsidRPr="00FC0576" w:rsidRDefault="00FC0576" w:rsidP="00FC057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 xml:space="preserve">Գույն </w:t>
            </w: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ab/>
              <w:t>Սպիտակ</w:t>
            </w:r>
          </w:p>
          <w:p w14:paraId="17C0699D" w14:textId="5B6705B1" w:rsidR="00AA449A" w:rsidRDefault="00FC0576" w:rsidP="00FC057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 xml:space="preserve">Չափսերը (ԲxԼxԽ) սմ </w:t>
            </w: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ab/>
              <w:t>25.5x43x35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729E" w14:textId="77777777" w:rsidR="00AA449A" w:rsidRDefault="00D11B0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F548" w14:textId="468A817B" w:rsidR="00AA449A" w:rsidRDefault="00AA449A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BBD9" w14:textId="66542E8B" w:rsidR="00AA449A" w:rsidRPr="00A63EF1" w:rsidRDefault="00AA449A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54DD" w14:textId="1E2AF873" w:rsidR="00AA449A" w:rsidRPr="004C0EDD" w:rsidRDefault="004C0ED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684BD" w14:textId="77777777" w:rsidR="00AA449A" w:rsidRDefault="00D11B0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>,</w:t>
            </w:r>
          </w:p>
          <w:p w14:paraId="72DF3A6C" w14:textId="77777777" w:rsidR="00AA449A" w:rsidRDefault="00D11B07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1337F" w14:textId="77777777" w:rsidR="00AA449A" w:rsidRDefault="00D11B07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3F6B" w14:textId="77777777" w:rsidR="00433D9B" w:rsidRPr="00433D9B" w:rsidRDefault="00433D9B" w:rsidP="00433D9B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433D9B">
              <w:rPr>
                <w:rFonts w:ascii="Sylfaen" w:hAnsi="Sylfaen"/>
                <w:sz w:val="16"/>
                <w:szCs w:val="16"/>
                <w:lang w:val="hy-AM"/>
              </w:rPr>
              <w:t>Համաձայնա</w:t>
            </w:r>
          </w:p>
          <w:p w14:paraId="271EC350" w14:textId="77777777" w:rsidR="00433D9B" w:rsidRPr="00433D9B" w:rsidRDefault="00433D9B" w:rsidP="00433D9B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433D9B">
              <w:rPr>
                <w:rFonts w:ascii="Sylfaen" w:hAnsi="Sylfaen"/>
                <w:sz w:val="16"/>
                <w:szCs w:val="16"/>
                <w:lang w:val="hy-AM"/>
              </w:rPr>
              <w:t>գիրը կնքե</w:t>
            </w:r>
          </w:p>
          <w:p w14:paraId="6237ACED" w14:textId="77777777" w:rsidR="00433D9B" w:rsidRPr="00433D9B" w:rsidRDefault="00433D9B" w:rsidP="00433D9B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433D9B">
              <w:rPr>
                <w:rFonts w:ascii="Sylfaen" w:hAnsi="Sylfaen"/>
                <w:sz w:val="16"/>
                <w:szCs w:val="16"/>
                <w:lang w:val="hy-AM"/>
              </w:rPr>
              <w:t xml:space="preserve">լուց հետո մինչև </w:t>
            </w:r>
          </w:p>
          <w:p w14:paraId="0CB18F7E" w14:textId="0CF1EA46" w:rsidR="00AA449A" w:rsidRPr="00433D9B" w:rsidRDefault="00433D9B" w:rsidP="00433D9B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433D9B">
              <w:rPr>
                <w:rFonts w:ascii="Sylfaen" w:hAnsi="Sylfaen"/>
                <w:sz w:val="16"/>
                <w:szCs w:val="16"/>
                <w:lang w:val="hy-AM"/>
              </w:rPr>
              <w:t xml:space="preserve"> 20  օրացուցային  </w:t>
            </w:r>
            <w:r w:rsidRPr="00433D9B">
              <w:rPr>
                <w:rFonts w:ascii="Sylfaen" w:hAnsi="Sylfaen"/>
                <w:sz w:val="16"/>
                <w:szCs w:val="16"/>
                <w:lang w:val="hy-AM"/>
              </w:rPr>
              <w:lastRenderedPageBreak/>
              <w:t>օրվա ընթացքում  1-ին փուլի համար</w:t>
            </w:r>
          </w:p>
        </w:tc>
      </w:tr>
      <w:tr w:rsidR="00AA449A" w:rsidRPr="00433D9B" w14:paraId="05222040" w14:textId="77777777" w:rsidTr="00433D9B">
        <w:trPr>
          <w:trHeight w:val="65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06D5" w14:textId="77777777" w:rsidR="00AA449A" w:rsidRDefault="00D11B07">
            <w:pPr>
              <w:jc w:val="right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</w:rPr>
              <w:lastRenderedPageBreak/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0A98" w14:textId="239EAFE2" w:rsidR="00AA449A" w:rsidRDefault="00477F12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77F12">
              <w:rPr>
                <w:rFonts w:ascii="Sylfaen" w:eastAsia="Sylfaen" w:hAnsi="Sylfaen" w:cs="Sylfaen"/>
                <w:sz w:val="20"/>
                <w:szCs w:val="20"/>
              </w:rPr>
              <w:t>39714200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54AB" w14:textId="361A321A" w:rsidR="00AA449A" w:rsidRPr="00477F12" w:rsidRDefault="00477F1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477F12">
              <w:rPr>
                <w:rFonts w:ascii="Sylfaen" w:eastAsia="Sylfaen" w:hAnsi="Sylfaen" w:cs="Sylfaen"/>
                <w:sz w:val="20"/>
                <w:szCs w:val="20"/>
              </w:rPr>
              <w:t>Օդորակիչ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E9E2" w14:textId="3F5EC376" w:rsidR="00AA449A" w:rsidRDefault="00AA449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B11E" w14:textId="2600CD30" w:rsidR="00FC0576" w:rsidRDefault="00FC0576" w:rsidP="00FC0576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FC0576">
              <w:rPr>
                <w:rFonts w:ascii="Sylfaen" w:eastAsia="Calibri" w:hAnsi="Sylfaen" w:cs="Calibri"/>
                <w:sz w:val="20"/>
                <w:szCs w:val="20"/>
                <w:highlight w:val="yellow"/>
                <w:lang w:val="hy-AM"/>
              </w:rPr>
              <w:t xml:space="preserve">Օդորակիչ </w:t>
            </w:r>
          </w:p>
          <w:p w14:paraId="2F30F794" w14:textId="1A556DBD" w:rsidR="00FC0576" w:rsidRPr="00FC0576" w:rsidRDefault="00FC0576" w:rsidP="00FC0576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FC0576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Ապահովող մակերես(մ2) </w:t>
            </w:r>
            <w:r w:rsidRPr="00FC0576">
              <w:rPr>
                <w:rFonts w:ascii="Sylfaen" w:eastAsia="Calibri" w:hAnsi="Sylfaen" w:cs="Calibri"/>
                <w:sz w:val="20"/>
                <w:szCs w:val="20"/>
                <w:lang w:val="hy-AM"/>
              </w:rPr>
              <w:tab/>
              <w:t>21-30</w:t>
            </w:r>
          </w:p>
          <w:p w14:paraId="0496C2C2" w14:textId="77777777" w:rsidR="00FC0576" w:rsidRPr="00FC0576" w:rsidRDefault="00FC0576" w:rsidP="00FC0576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FC0576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Արտ. բլոկի չափ ԲxԼxԽ (սմ) </w:t>
            </w:r>
            <w:r w:rsidRPr="00FC0576">
              <w:rPr>
                <w:rFonts w:ascii="Sylfaen" w:eastAsia="Calibri" w:hAnsi="Sylfaen" w:cs="Calibri"/>
                <w:sz w:val="20"/>
                <w:szCs w:val="20"/>
                <w:lang w:val="hy-AM"/>
              </w:rPr>
              <w:tab/>
              <w:t>46x74x23</w:t>
            </w:r>
          </w:p>
          <w:p w14:paraId="26BA45B9" w14:textId="77777777" w:rsidR="00FC0576" w:rsidRPr="00FC0576" w:rsidRDefault="00FC0576" w:rsidP="00FC0576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FC0576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Արտաքին բլոկի քաշը (կգ) </w:t>
            </w:r>
            <w:r w:rsidRPr="00FC0576">
              <w:rPr>
                <w:rFonts w:ascii="Sylfaen" w:eastAsia="Calibri" w:hAnsi="Sylfaen" w:cs="Calibri"/>
                <w:sz w:val="20"/>
                <w:szCs w:val="20"/>
                <w:lang w:val="hy-AM"/>
              </w:rPr>
              <w:tab/>
              <w:t>23</w:t>
            </w:r>
          </w:p>
          <w:p w14:paraId="53119B5B" w14:textId="77777777" w:rsidR="00FC0576" w:rsidRPr="00FC0576" w:rsidRDefault="00FC0576" w:rsidP="00FC0576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FC0576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Էներգախնայողության դաս </w:t>
            </w:r>
            <w:r w:rsidRPr="00FC0576">
              <w:rPr>
                <w:rFonts w:ascii="Sylfaen" w:eastAsia="Calibri" w:hAnsi="Sylfaen" w:cs="Calibri"/>
                <w:sz w:val="20"/>
                <w:szCs w:val="20"/>
                <w:lang w:val="hy-AM"/>
              </w:rPr>
              <w:tab/>
              <w:t>A</w:t>
            </w:r>
          </w:p>
          <w:p w14:paraId="6581C108" w14:textId="77777777" w:rsidR="00FC0576" w:rsidRPr="00FC0576" w:rsidRDefault="00FC0576" w:rsidP="00FC0576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FC0576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Էներգիայի սպառում (Սառեցում/Տաքացում) (կՎտ) </w:t>
            </w:r>
            <w:r w:rsidRPr="00FC0576">
              <w:rPr>
                <w:rFonts w:ascii="Sylfaen" w:eastAsia="Calibri" w:hAnsi="Sylfaen" w:cs="Calibri"/>
                <w:sz w:val="20"/>
                <w:szCs w:val="20"/>
                <w:lang w:val="hy-AM"/>
              </w:rPr>
              <w:tab/>
              <w:t>0.77/0.73</w:t>
            </w:r>
          </w:p>
          <w:p w14:paraId="3DD73AFB" w14:textId="77777777" w:rsidR="00FC0576" w:rsidRPr="00FC0576" w:rsidRDefault="00FC0576" w:rsidP="00FC0576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FC0576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Լարում (Վ) </w:t>
            </w:r>
            <w:r w:rsidRPr="00FC0576">
              <w:rPr>
                <w:rFonts w:ascii="Sylfaen" w:eastAsia="Calibri" w:hAnsi="Sylfaen" w:cs="Calibri"/>
                <w:sz w:val="20"/>
                <w:szCs w:val="20"/>
                <w:lang w:val="hy-AM"/>
              </w:rPr>
              <w:tab/>
              <w:t>220-240</w:t>
            </w:r>
          </w:p>
          <w:p w14:paraId="04FE7851" w14:textId="77777777" w:rsidR="00FC0576" w:rsidRPr="00FC0576" w:rsidRDefault="00FC0576" w:rsidP="00FC0576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FC0576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Հզորություն (BTU) </w:t>
            </w:r>
            <w:r w:rsidRPr="00FC0576">
              <w:rPr>
                <w:rFonts w:ascii="Sylfaen" w:eastAsia="Calibri" w:hAnsi="Sylfaen" w:cs="Calibri"/>
                <w:sz w:val="20"/>
                <w:szCs w:val="20"/>
                <w:lang w:val="hy-AM"/>
              </w:rPr>
              <w:tab/>
              <w:t>9000</w:t>
            </w:r>
          </w:p>
          <w:p w14:paraId="315A79B1" w14:textId="143BFD4E" w:rsidR="00FC0576" w:rsidRPr="00FC0576" w:rsidRDefault="00FC0576" w:rsidP="00FC0576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FC0576">
              <w:rPr>
                <w:rFonts w:ascii="Sylfaen" w:eastAsia="Calibri" w:hAnsi="Sylfaen" w:cs="Calibri"/>
                <w:sz w:val="20"/>
                <w:szCs w:val="20"/>
                <w:lang w:val="hy-AM"/>
              </w:rPr>
              <w:t>Հիմնական ռեժիմները Տաքացում/Սառեցում</w:t>
            </w:r>
          </w:p>
          <w:p w14:paraId="76FB52F7" w14:textId="5C71586D" w:rsidR="00FC0576" w:rsidRPr="00FC0576" w:rsidRDefault="00FC0576" w:rsidP="00FC0576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FC0576">
              <w:rPr>
                <w:rFonts w:ascii="Sylfaen" w:eastAsia="Calibri" w:hAnsi="Sylfaen" w:cs="Calibri"/>
                <w:sz w:val="20"/>
                <w:szCs w:val="20"/>
                <w:lang w:val="hy-AM"/>
              </w:rPr>
              <w:t>Միացման խողովակ (Գազ-Հեղուկ) (դյույմ) 3/8-1/4</w:t>
            </w:r>
          </w:p>
          <w:p w14:paraId="22AABB81" w14:textId="035A2531" w:rsidR="00FC0576" w:rsidRPr="00FC0576" w:rsidRDefault="00FC0576" w:rsidP="00FC0576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FC0576">
              <w:rPr>
                <w:rFonts w:ascii="Sylfaen" w:eastAsia="Calibri" w:hAnsi="Sylfaen" w:cs="Calibri"/>
                <w:sz w:val="20"/>
                <w:szCs w:val="20"/>
                <w:lang w:val="hy-AM"/>
              </w:rPr>
              <w:t>Մին. ջերմ. ջեռուցման ռեժիմում (-7*C)</w:t>
            </w:r>
          </w:p>
          <w:p w14:paraId="3E03E301" w14:textId="77777777" w:rsidR="00C96B49" w:rsidRDefault="00FC0576" w:rsidP="00FC0576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FC0576">
              <w:rPr>
                <w:rFonts w:ascii="Sylfaen" w:eastAsia="Calibri" w:hAnsi="Sylfaen" w:cs="Calibri"/>
                <w:sz w:val="20"/>
                <w:szCs w:val="20"/>
                <w:lang w:val="hy-AM"/>
              </w:rPr>
              <w:t>Ներքին բլոկի չափսերը</w:t>
            </w:r>
          </w:p>
          <w:p w14:paraId="0AE7FB64" w14:textId="71CF6FE0" w:rsidR="00FC0576" w:rsidRPr="00FC0576" w:rsidRDefault="00FC0576" w:rsidP="00FC0576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FC0576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ԲxԼxԽ (սմ) 25x70x20</w:t>
            </w:r>
          </w:p>
          <w:p w14:paraId="00A3CF4C" w14:textId="3628764E" w:rsidR="00FC0576" w:rsidRPr="00FC0576" w:rsidRDefault="00FC0576" w:rsidP="00FC0576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FC0576">
              <w:rPr>
                <w:rFonts w:ascii="Sylfaen" w:eastAsia="Calibri" w:hAnsi="Sylfaen" w:cs="Calibri"/>
                <w:sz w:val="20"/>
                <w:szCs w:val="20"/>
                <w:lang w:val="hy-AM"/>
              </w:rPr>
              <w:t>Ներքին բլոկի քաշը (կգ) 6.5</w:t>
            </w:r>
          </w:p>
          <w:p w14:paraId="27545148" w14:textId="77777777" w:rsidR="00FC0576" w:rsidRPr="00FC0576" w:rsidRDefault="00FC0576" w:rsidP="00FC0576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FC0576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Ներքին/Արտաքին աղմուկը (դԲ) </w:t>
            </w:r>
            <w:r w:rsidRPr="00FC0576">
              <w:rPr>
                <w:rFonts w:ascii="Sylfaen" w:eastAsia="Calibri" w:hAnsi="Sylfaen" w:cs="Calibri"/>
                <w:sz w:val="20"/>
                <w:szCs w:val="20"/>
                <w:lang w:val="hy-AM"/>
              </w:rPr>
              <w:tab/>
              <w:t>39/49</w:t>
            </w:r>
          </w:p>
          <w:p w14:paraId="68BEF33F" w14:textId="77777777" w:rsidR="00FC0576" w:rsidRPr="00FC0576" w:rsidRDefault="00FC0576" w:rsidP="00FC0576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FC0576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Ջերմային հզորություն (կՎտ) </w:t>
            </w:r>
            <w:r w:rsidRPr="00FC0576">
              <w:rPr>
                <w:rFonts w:ascii="Sylfaen" w:eastAsia="Calibri" w:hAnsi="Sylfaen" w:cs="Calibri"/>
                <w:sz w:val="20"/>
                <w:szCs w:val="20"/>
                <w:lang w:val="hy-AM"/>
              </w:rPr>
              <w:tab/>
              <w:t>2.65</w:t>
            </w:r>
          </w:p>
          <w:p w14:paraId="0086B728" w14:textId="77777777" w:rsidR="00FC0576" w:rsidRPr="00FC0576" w:rsidRDefault="00FC0576" w:rsidP="00FC0576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FC0576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Սառեցման հզորություն (կՎտ) </w:t>
            </w:r>
            <w:r w:rsidRPr="00FC0576">
              <w:rPr>
                <w:rFonts w:ascii="Sylfaen" w:eastAsia="Calibri" w:hAnsi="Sylfaen" w:cs="Calibri"/>
                <w:sz w:val="20"/>
                <w:szCs w:val="20"/>
                <w:lang w:val="hy-AM"/>
              </w:rPr>
              <w:tab/>
              <w:t>2.49</w:t>
            </w:r>
          </w:p>
          <w:p w14:paraId="4B2D2DAE" w14:textId="77777777" w:rsidR="00FC0576" w:rsidRPr="00FC0576" w:rsidRDefault="00FC0576" w:rsidP="00FC0576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FC0576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Դաս </w:t>
            </w:r>
            <w:r w:rsidRPr="00FC0576">
              <w:rPr>
                <w:rFonts w:ascii="Sylfaen" w:eastAsia="Calibri" w:hAnsi="Sylfaen" w:cs="Calibri"/>
                <w:sz w:val="20"/>
                <w:szCs w:val="20"/>
                <w:lang w:val="hy-AM"/>
              </w:rPr>
              <w:tab/>
              <w:t>Ստանդարտ</w:t>
            </w:r>
          </w:p>
          <w:p w14:paraId="1F3E563D" w14:textId="77777777" w:rsidR="00FC0576" w:rsidRPr="00FC0576" w:rsidRDefault="00FC0576" w:rsidP="00FC0576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FC0576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Գազի տեսակ </w:t>
            </w:r>
            <w:r w:rsidRPr="00FC0576">
              <w:rPr>
                <w:rFonts w:ascii="Sylfaen" w:eastAsia="Calibri" w:hAnsi="Sylfaen" w:cs="Calibri"/>
                <w:sz w:val="20"/>
                <w:szCs w:val="20"/>
                <w:lang w:val="hy-AM"/>
              </w:rPr>
              <w:tab/>
              <w:t>R32</w:t>
            </w:r>
          </w:p>
          <w:p w14:paraId="240AE1B3" w14:textId="77777777" w:rsidR="00AA449A" w:rsidRDefault="00FC0576" w:rsidP="00FC0576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FC0576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Գույն </w:t>
            </w:r>
            <w:r w:rsidRPr="00FC0576">
              <w:rPr>
                <w:rFonts w:ascii="Sylfaen" w:eastAsia="Calibri" w:hAnsi="Sylfaen" w:cs="Calibri"/>
                <w:sz w:val="20"/>
                <w:szCs w:val="20"/>
                <w:lang w:val="hy-AM"/>
              </w:rPr>
              <w:tab/>
              <w:t>Սպիտակ</w:t>
            </w:r>
          </w:p>
          <w:p w14:paraId="38693AB3" w14:textId="56092DEB" w:rsidR="00131FE0" w:rsidRPr="00C96B49" w:rsidRDefault="00131FE0" w:rsidP="00FC0576">
            <w:pPr>
              <w:rPr>
                <w:rFonts w:ascii="Sylfaen" w:eastAsia="Calibri" w:hAnsi="Sylfaen" w:cs="Calibri"/>
                <w:b/>
                <w:bCs/>
                <w:color w:val="FF0000"/>
                <w:sz w:val="20"/>
                <w:szCs w:val="20"/>
                <w:lang w:val="hy-AM"/>
              </w:rPr>
            </w:pPr>
            <w:r w:rsidRPr="00C96B49">
              <w:rPr>
                <w:rFonts w:ascii="Sylfaen" w:eastAsia="Calibri" w:hAnsi="Sylfaen" w:cs="Calibri"/>
                <w:b/>
                <w:bCs/>
                <w:color w:val="FF0000"/>
                <w:sz w:val="20"/>
                <w:szCs w:val="20"/>
                <w:highlight w:val="yellow"/>
                <w:lang w:val="hy-AM"/>
              </w:rPr>
              <w:t>Տեղադրումը ներառված է գնի մեջ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B653" w14:textId="77777777" w:rsidR="00AA449A" w:rsidRDefault="00D11B0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27A5" w14:textId="7FB9B9DD" w:rsidR="00AA449A" w:rsidRDefault="00AA449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AED1" w14:textId="4A96369B" w:rsidR="00AA449A" w:rsidRPr="00A63EF1" w:rsidRDefault="00AA449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88BE1" w14:textId="6FE23999" w:rsidR="00AA449A" w:rsidRPr="004C0EDD" w:rsidRDefault="004C0EDD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AE544" w14:textId="77777777" w:rsidR="00AA449A" w:rsidRDefault="00D11B0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>,</w:t>
            </w:r>
          </w:p>
          <w:p w14:paraId="10CA5A31" w14:textId="77777777" w:rsidR="00AA449A" w:rsidRDefault="00D11B0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2C046" w14:textId="77777777" w:rsidR="00AA449A" w:rsidRDefault="00D11B0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252E" w14:textId="77777777" w:rsidR="00433D9B" w:rsidRPr="00433D9B" w:rsidRDefault="00433D9B" w:rsidP="00433D9B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433D9B">
              <w:rPr>
                <w:rFonts w:ascii="Sylfaen" w:hAnsi="Sylfaen"/>
                <w:sz w:val="16"/>
                <w:szCs w:val="16"/>
                <w:lang w:val="hy-AM"/>
              </w:rPr>
              <w:t>Համաձայնա</w:t>
            </w:r>
          </w:p>
          <w:p w14:paraId="67823EFC" w14:textId="77777777" w:rsidR="00433D9B" w:rsidRPr="00433D9B" w:rsidRDefault="00433D9B" w:rsidP="00433D9B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433D9B">
              <w:rPr>
                <w:rFonts w:ascii="Sylfaen" w:hAnsi="Sylfaen"/>
                <w:sz w:val="16"/>
                <w:szCs w:val="16"/>
                <w:lang w:val="hy-AM"/>
              </w:rPr>
              <w:t>գիրը կնքե</w:t>
            </w:r>
          </w:p>
          <w:p w14:paraId="0AB72B42" w14:textId="77777777" w:rsidR="00433D9B" w:rsidRPr="00433D9B" w:rsidRDefault="00433D9B" w:rsidP="00433D9B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433D9B">
              <w:rPr>
                <w:rFonts w:ascii="Sylfaen" w:hAnsi="Sylfaen"/>
                <w:sz w:val="16"/>
                <w:szCs w:val="16"/>
                <w:lang w:val="hy-AM"/>
              </w:rPr>
              <w:t xml:space="preserve">լուց հետո մինչև </w:t>
            </w:r>
          </w:p>
          <w:p w14:paraId="24C7194B" w14:textId="3003310F" w:rsidR="00AA449A" w:rsidRPr="00433D9B" w:rsidRDefault="00433D9B" w:rsidP="00433D9B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433D9B">
              <w:rPr>
                <w:rFonts w:ascii="Sylfaen" w:hAnsi="Sylfaen"/>
                <w:sz w:val="16"/>
                <w:szCs w:val="16"/>
                <w:lang w:val="hy-AM"/>
              </w:rPr>
              <w:t xml:space="preserve"> 20  օրացուցային  օրվա ընթացքում  1-ին փուլի համար</w:t>
            </w:r>
          </w:p>
        </w:tc>
      </w:tr>
      <w:tr w:rsidR="00AA449A" w:rsidRPr="00433D9B" w14:paraId="1A711AD2" w14:textId="77777777" w:rsidTr="00433D9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EE1A" w14:textId="77777777" w:rsidR="00AA449A" w:rsidRDefault="00D11B07">
            <w:pPr>
              <w:jc w:val="right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0D6C" w14:textId="5C37DA83" w:rsidR="00AA449A" w:rsidRDefault="00477F12">
            <w:pPr>
              <w:rPr>
                <w:rFonts w:ascii="Sylfaen" w:hAnsi="Sylfaen"/>
                <w:sz w:val="20"/>
                <w:szCs w:val="20"/>
              </w:rPr>
            </w:pPr>
            <w:r w:rsidRPr="00477F12">
              <w:rPr>
                <w:rFonts w:ascii="Sylfaen" w:hAnsi="Sylfaen"/>
                <w:sz w:val="20"/>
                <w:szCs w:val="20"/>
              </w:rPr>
              <w:t>32324920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C7FD" w14:textId="07CC77B1" w:rsidR="00AA449A" w:rsidRDefault="00FC057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0576">
              <w:rPr>
                <w:rFonts w:ascii="Sylfaen" w:hAnsi="Sylfaen"/>
                <w:sz w:val="20"/>
                <w:szCs w:val="20"/>
              </w:rPr>
              <w:t>Հեռուստացույց</w:t>
            </w:r>
            <w:proofErr w:type="spellEnd"/>
            <w:r w:rsidRPr="00FC0576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3A5C" w14:textId="193C518C" w:rsidR="00AA449A" w:rsidRDefault="00AA449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37FB" w14:textId="4A187F31" w:rsidR="00FC0576" w:rsidRPr="00FC0576" w:rsidRDefault="00FC0576" w:rsidP="00FC0576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C0576"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  <w:t xml:space="preserve">Հեռուստացույց </w:t>
            </w:r>
          </w:p>
          <w:p w14:paraId="73294583" w14:textId="77777777" w:rsidR="00FC0576" w:rsidRPr="00FC0576" w:rsidRDefault="00FC0576" w:rsidP="00FC0576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 xml:space="preserve">Անկյունագիծ (դյույմ/սմ) </w:t>
            </w: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ab/>
              <w:t>32/81</w:t>
            </w:r>
          </w:p>
          <w:p w14:paraId="115CAEAD" w14:textId="77777777" w:rsidR="00FC0576" w:rsidRPr="00FC0576" w:rsidRDefault="00FC0576" w:rsidP="00FC0576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 xml:space="preserve">Էկրանի տեսակը </w:t>
            </w: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ab/>
              <w:t>LED</w:t>
            </w:r>
          </w:p>
          <w:p w14:paraId="2BA5DA12" w14:textId="77777777" w:rsidR="00FC0576" w:rsidRPr="00FC0576" w:rsidRDefault="00FC0576" w:rsidP="00FC0576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 xml:space="preserve">Կետայնություն </w:t>
            </w: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ab/>
              <w:t>1366x768 (HD)</w:t>
            </w:r>
          </w:p>
          <w:p w14:paraId="14ABB95C" w14:textId="77777777" w:rsidR="00FC0576" w:rsidRPr="00FC0576" w:rsidRDefault="00FC0576" w:rsidP="00FC0576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 xml:space="preserve">Հաճախականություն (Hz) </w:t>
            </w: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ab/>
              <w:t>60</w:t>
            </w:r>
          </w:p>
          <w:p w14:paraId="1AF2C994" w14:textId="77777777" w:rsidR="00FC0576" w:rsidRPr="00FC0576" w:rsidRDefault="00FC0576" w:rsidP="00FC0576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Աուդիո</w:t>
            </w:r>
          </w:p>
          <w:p w14:paraId="6F2BED5B" w14:textId="77777777" w:rsidR="00FC0576" w:rsidRPr="00FC0576" w:rsidRDefault="00FC0576" w:rsidP="00FC0576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 xml:space="preserve">Ձայնային համակարգ </w:t>
            </w: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ab/>
              <w:t>Dolby Audio</w:t>
            </w:r>
          </w:p>
          <w:p w14:paraId="033DBDEA" w14:textId="77777777" w:rsidR="00FC0576" w:rsidRPr="00FC0576" w:rsidRDefault="00FC0576" w:rsidP="00FC0576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 xml:space="preserve">Ձայնային ուժգնություն (Վտ) </w:t>
            </w: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ab/>
              <w:t>16</w:t>
            </w:r>
          </w:p>
          <w:p w14:paraId="72AB653D" w14:textId="77777777" w:rsidR="00FC0576" w:rsidRPr="00FC0576" w:rsidRDefault="00FC0576" w:rsidP="00FC0576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>Միացումներ</w:t>
            </w:r>
          </w:p>
          <w:p w14:paraId="2784A657" w14:textId="700B32C6" w:rsidR="00FC0576" w:rsidRPr="00FC0576" w:rsidRDefault="00FC0576" w:rsidP="00FC0576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>HDMI/DisplayPort մուտք 3/0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  </w:t>
            </w: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 xml:space="preserve">USB </w:t>
            </w: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ab/>
              <w:t>2</w:t>
            </w:r>
          </w:p>
          <w:p w14:paraId="26EE20E3" w14:textId="77777777" w:rsidR="00FC0576" w:rsidRPr="00FC0576" w:rsidRDefault="00FC0576" w:rsidP="00FC0576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>Հատկություն</w:t>
            </w:r>
          </w:p>
          <w:p w14:paraId="187070AB" w14:textId="77777777" w:rsidR="00FC0576" w:rsidRPr="00FC0576" w:rsidRDefault="00FC0576" w:rsidP="00FC0576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 xml:space="preserve">SMART </w:t>
            </w: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ab/>
              <w:t>Android</w:t>
            </w:r>
          </w:p>
          <w:p w14:paraId="2C9F1F8C" w14:textId="77777777" w:rsidR="00FC0576" w:rsidRPr="00FC0576" w:rsidRDefault="00FC0576" w:rsidP="00FC0576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 xml:space="preserve">Wi-Fi </w:t>
            </w: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ab/>
              <w:t>Այո</w:t>
            </w:r>
          </w:p>
          <w:p w14:paraId="6F8A0603" w14:textId="77777777" w:rsidR="00FC0576" w:rsidRPr="00FC0576" w:rsidRDefault="00FC0576" w:rsidP="00FC0576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>Ընդունիչ</w:t>
            </w:r>
          </w:p>
          <w:p w14:paraId="1D159E39" w14:textId="77777777" w:rsidR="00FC0576" w:rsidRPr="00FC0576" w:rsidRDefault="00FC0576" w:rsidP="00FC0576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 xml:space="preserve">DVB </w:t>
            </w: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ab/>
              <w:t>T/C/S/S2</w:t>
            </w:r>
          </w:p>
          <w:p w14:paraId="6163B15E" w14:textId="77777777" w:rsidR="00FC0576" w:rsidRPr="00FC0576" w:rsidRDefault="00FC0576" w:rsidP="00FC0576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>Լրացուցիչ տեղեկություն</w:t>
            </w:r>
          </w:p>
          <w:p w14:paraId="489859FC" w14:textId="77777777" w:rsidR="00FC0576" w:rsidRPr="00FC0576" w:rsidRDefault="00FC0576" w:rsidP="00FC0576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 xml:space="preserve">Դաս </w:t>
            </w: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ab/>
              <w:t>Ստանդարտ</w:t>
            </w:r>
          </w:p>
          <w:p w14:paraId="17C0F589" w14:textId="78A7D72E" w:rsidR="00FC0576" w:rsidRPr="00FC0576" w:rsidRDefault="00FC0576" w:rsidP="00FC0576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>Չափսերը (առանց տակդիրի) ԼxԲxԽ (սմ) 71.8x42x6</w:t>
            </w:r>
          </w:p>
          <w:p w14:paraId="60984C34" w14:textId="77777777" w:rsidR="00FC0576" w:rsidRPr="00FC0576" w:rsidRDefault="00FC0576" w:rsidP="00FC0576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 xml:space="preserve">Չափսերը (ԼxԲxԽ) սմ </w:t>
            </w: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ab/>
              <w:t>71.8x47.8x20.5</w:t>
            </w:r>
          </w:p>
          <w:p w14:paraId="1435A23B" w14:textId="10D656A7" w:rsidR="00AA449A" w:rsidRDefault="00FC0576" w:rsidP="00FC0576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C0576">
              <w:rPr>
                <w:rFonts w:ascii="Sylfaen" w:hAnsi="Sylfaen"/>
                <w:sz w:val="20"/>
                <w:szCs w:val="20"/>
                <w:lang w:val="hy-AM"/>
              </w:rPr>
              <w:t>Քաշ (կգ) 3.2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7DDC" w14:textId="77777777" w:rsidR="00AA449A" w:rsidRDefault="00D11B0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453F" w14:textId="3DD61586" w:rsidR="00AA449A" w:rsidRDefault="00AA449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8A67" w14:textId="131C4029" w:rsidR="00AA449A" w:rsidRPr="00A63EF1" w:rsidRDefault="00AA449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58FD3" w14:textId="41A3C3AC" w:rsidR="00AA449A" w:rsidRPr="004C0EDD" w:rsidRDefault="004C0EDD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B559C" w14:textId="77777777" w:rsidR="00AA449A" w:rsidRDefault="00D11B0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>,</w:t>
            </w:r>
          </w:p>
          <w:p w14:paraId="16203836" w14:textId="77777777" w:rsidR="00AA449A" w:rsidRDefault="00D11B0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30BA" w14:textId="77777777" w:rsidR="00AA449A" w:rsidRDefault="00D11B0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C3F6" w14:textId="77777777" w:rsidR="00433D9B" w:rsidRPr="00433D9B" w:rsidRDefault="00433D9B" w:rsidP="00433D9B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433D9B">
              <w:rPr>
                <w:rFonts w:ascii="Sylfaen" w:hAnsi="Sylfaen"/>
                <w:sz w:val="16"/>
                <w:szCs w:val="16"/>
                <w:lang w:val="hy-AM"/>
              </w:rPr>
              <w:t>Համաձայնա</w:t>
            </w:r>
          </w:p>
          <w:p w14:paraId="37388717" w14:textId="77777777" w:rsidR="00433D9B" w:rsidRPr="00433D9B" w:rsidRDefault="00433D9B" w:rsidP="00433D9B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433D9B">
              <w:rPr>
                <w:rFonts w:ascii="Sylfaen" w:hAnsi="Sylfaen"/>
                <w:sz w:val="16"/>
                <w:szCs w:val="16"/>
                <w:lang w:val="hy-AM"/>
              </w:rPr>
              <w:t>գիրը կնքե</w:t>
            </w:r>
          </w:p>
          <w:p w14:paraId="0EA34537" w14:textId="77777777" w:rsidR="00433D9B" w:rsidRPr="00433D9B" w:rsidRDefault="00433D9B" w:rsidP="00433D9B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433D9B">
              <w:rPr>
                <w:rFonts w:ascii="Sylfaen" w:hAnsi="Sylfaen"/>
                <w:sz w:val="16"/>
                <w:szCs w:val="16"/>
                <w:lang w:val="hy-AM"/>
              </w:rPr>
              <w:t xml:space="preserve">լուց հետո մինչև </w:t>
            </w:r>
          </w:p>
          <w:p w14:paraId="7A6F49DA" w14:textId="28A309E0" w:rsidR="00AA449A" w:rsidRPr="00433D9B" w:rsidRDefault="00433D9B" w:rsidP="00433D9B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433D9B">
              <w:rPr>
                <w:rFonts w:ascii="Sylfaen" w:hAnsi="Sylfaen"/>
                <w:sz w:val="16"/>
                <w:szCs w:val="16"/>
                <w:lang w:val="hy-AM"/>
              </w:rPr>
              <w:t xml:space="preserve"> 20  օրացուցային  օրվա </w:t>
            </w:r>
            <w:r w:rsidRPr="00433D9B">
              <w:rPr>
                <w:rFonts w:ascii="Sylfaen" w:hAnsi="Sylfaen"/>
                <w:sz w:val="16"/>
                <w:szCs w:val="16"/>
                <w:lang w:val="hy-AM"/>
              </w:rPr>
              <w:lastRenderedPageBreak/>
              <w:t>ընթացքում  1-ին փուլի համար</w:t>
            </w:r>
          </w:p>
        </w:tc>
      </w:tr>
      <w:tr w:rsidR="00AA449A" w:rsidRPr="00433D9B" w14:paraId="4AB6821C" w14:textId="77777777" w:rsidTr="00433D9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B00D" w14:textId="77777777" w:rsidR="00AA449A" w:rsidRDefault="00D11B07">
            <w:pPr>
              <w:jc w:val="right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</w:rPr>
              <w:lastRenderedPageBreak/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9A52" w14:textId="7D847B54" w:rsidR="00AA449A" w:rsidRDefault="00DE5E7D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DE5E7D">
              <w:rPr>
                <w:rFonts w:ascii="Sylfaen" w:eastAsia="Calibri" w:hAnsi="Sylfaen" w:cs="Calibri"/>
                <w:sz w:val="20"/>
                <w:szCs w:val="20"/>
              </w:rPr>
              <w:t>39221290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0D17" w14:textId="28D455FE" w:rsidR="00AA449A" w:rsidRDefault="00DE5E7D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Թեյնիկ</w:t>
            </w:r>
            <w:r w:rsid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F04B" w14:textId="39E93869" w:rsidR="00AA449A" w:rsidRDefault="00AA449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3709F" w14:textId="74F3A6EB" w:rsidR="00FC0576" w:rsidRDefault="00FC0576" w:rsidP="00FC057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C0576"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  <w:t xml:space="preserve">Թեյնիկ </w:t>
            </w:r>
          </w:p>
          <w:p w14:paraId="30ECCFBE" w14:textId="161B4F07" w:rsidR="00FC0576" w:rsidRPr="00FC0576" w:rsidRDefault="00FC0576" w:rsidP="00FC057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Լարի երկարություն (մ) </w:t>
            </w: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ab/>
              <w:t>0.7</w:t>
            </w:r>
          </w:p>
          <w:p w14:paraId="07EA8292" w14:textId="77777777" w:rsidR="00FC0576" w:rsidRPr="00FC0576" w:rsidRDefault="00FC0576" w:rsidP="00FC057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Ծավալ (մլ) </w:t>
            </w: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ab/>
              <w:t>1800</w:t>
            </w:r>
          </w:p>
          <w:p w14:paraId="4A9FC6A6" w14:textId="77777777" w:rsidR="00FC0576" w:rsidRPr="00FC0576" w:rsidRDefault="00FC0576" w:rsidP="00FC057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Հզորությունը (Վտ) </w:t>
            </w: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ab/>
              <w:t>1500</w:t>
            </w:r>
          </w:p>
          <w:p w14:paraId="6E949D34" w14:textId="77777777" w:rsidR="00FC0576" w:rsidRPr="00FC0576" w:rsidRDefault="00FC0576" w:rsidP="00FC057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Նյութ </w:t>
            </w: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ab/>
              <w:t>Պողպատ</w:t>
            </w:r>
          </w:p>
          <w:p w14:paraId="565FB7FE" w14:textId="77777777" w:rsidR="00FC0576" w:rsidRPr="00FC0576" w:rsidRDefault="00FC0576" w:rsidP="00FC057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Ֆիլտր </w:t>
            </w: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ab/>
              <w:t>Այո</w:t>
            </w:r>
          </w:p>
          <w:p w14:paraId="58C224EB" w14:textId="31227EE4" w:rsidR="00AA449A" w:rsidRDefault="00FC0576" w:rsidP="00FC057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Գույն </w:t>
            </w:r>
            <w:r w:rsidRPr="00FC0576">
              <w:rPr>
                <w:rFonts w:ascii="Sylfaen" w:eastAsia="Sylfaen" w:hAnsi="Sylfaen" w:cs="Sylfaen"/>
                <w:sz w:val="20"/>
                <w:szCs w:val="20"/>
                <w:lang w:val="hy-AM"/>
              </w:rPr>
              <w:tab/>
              <w:t>Արծաթագույն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23A3" w14:textId="77777777" w:rsidR="00AA449A" w:rsidRDefault="00D11B0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FD00" w14:textId="1E591A9F" w:rsidR="00AA449A" w:rsidRPr="00FC0576" w:rsidRDefault="00AA449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F292" w14:textId="59048B19" w:rsidR="00AA449A" w:rsidRPr="00131FE0" w:rsidRDefault="00AA449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9165" w14:textId="54C88F14" w:rsidR="00AA449A" w:rsidRPr="004C0EDD" w:rsidRDefault="004C0EDD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BF09" w14:textId="77777777" w:rsidR="00AA449A" w:rsidRDefault="00D11B0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>,</w:t>
            </w:r>
          </w:p>
          <w:p w14:paraId="6A05931C" w14:textId="77777777" w:rsidR="00AA449A" w:rsidRDefault="00D11B0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8704" w14:textId="77777777" w:rsidR="00AA449A" w:rsidRDefault="00D11B0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1614" w14:textId="77777777" w:rsidR="00433D9B" w:rsidRPr="00433D9B" w:rsidRDefault="00433D9B" w:rsidP="00433D9B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433D9B">
              <w:rPr>
                <w:rFonts w:ascii="Sylfaen" w:hAnsi="Sylfaen"/>
                <w:sz w:val="16"/>
                <w:szCs w:val="16"/>
                <w:lang w:val="hy-AM"/>
              </w:rPr>
              <w:t>Համաձայնա</w:t>
            </w:r>
          </w:p>
          <w:p w14:paraId="11DDC3ED" w14:textId="77777777" w:rsidR="00433D9B" w:rsidRPr="00433D9B" w:rsidRDefault="00433D9B" w:rsidP="00433D9B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433D9B">
              <w:rPr>
                <w:rFonts w:ascii="Sylfaen" w:hAnsi="Sylfaen"/>
                <w:sz w:val="16"/>
                <w:szCs w:val="16"/>
                <w:lang w:val="hy-AM"/>
              </w:rPr>
              <w:t>գիրը կնքե</w:t>
            </w:r>
          </w:p>
          <w:p w14:paraId="03B21998" w14:textId="77777777" w:rsidR="00433D9B" w:rsidRPr="00433D9B" w:rsidRDefault="00433D9B" w:rsidP="00433D9B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433D9B">
              <w:rPr>
                <w:rFonts w:ascii="Sylfaen" w:hAnsi="Sylfaen"/>
                <w:sz w:val="16"/>
                <w:szCs w:val="16"/>
                <w:lang w:val="hy-AM"/>
              </w:rPr>
              <w:t xml:space="preserve">լուց հետո մինչև </w:t>
            </w:r>
          </w:p>
          <w:p w14:paraId="03ED893C" w14:textId="628C7C10" w:rsidR="00AA449A" w:rsidRPr="00433D9B" w:rsidRDefault="00433D9B" w:rsidP="00433D9B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433D9B">
              <w:rPr>
                <w:rFonts w:ascii="Sylfaen" w:hAnsi="Sylfaen"/>
                <w:sz w:val="16"/>
                <w:szCs w:val="16"/>
                <w:lang w:val="hy-AM"/>
              </w:rPr>
              <w:t xml:space="preserve"> 20  օրացուցային  օրվա ընթացքում  1-ին փուլի համար</w:t>
            </w:r>
          </w:p>
        </w:tc>
      </w:tr>
    </w:tbl>
    <w:p w14:paraId="3EE258EC" w14:textId="77777777" w:rsidR="00AA449A" w:rsidRDefault="00AA449A">
      <w:pPr>
        <w:rPr>
          <w:rFonts w:ascii="Sylfaen" w:hAnsi="Sylfaen"/>
          <w:lang w:val="hy-AM"/>
        </w:rPr>
      </w:pPr>
    </w:p>
    <w:p w14:paraId="0C7A33C6" w14:textId="77777777" w:rsidR="00AA449A" w:rsidRDefault="00D11B07">
      <w:pPr>
        <w:jc w:val="both"/>
        <w:rPr>
          <w:rFonts w:ascii="Sylfaen" w:hAnsi="Sylfaen" w:cs="Sylfaen"/>
          <w:b/>
          <w:sz w:val="20"/>
          <w:szCs w:val="20"/>
          <w:lang w:val="hy-AM"/>
        </w:rPr>
      </w:pPr>
      <w:bookmarkStart w:id="0" w:name="_Hlk193291542"/>
      <w:r>
        <w:rPr>
          <w:rFonts w:ascii="Sylfaen" w:hAnsi="Sylfaen" w:cs="Sylfaen"/>
          <w:b/>
          <w:sz w:val="20"/>
          <w:szCs w:val="20"/>
          <w:highlight w:val="yellow"/>
          <w:lang w:val="pt-BR"/>
        </w:rPr>
        <w:t>Հրավերում նշված են ապրանքի առավելագույն չափաքանակները</w:t>
      </w:r>
      <w:r>
        <w:rPr>
          <w:rFonts w:ascii="Sylfaen" w:hAnsi="Sylfaen"/>
          <w:b/>
          <w:sz w:val="20"/>
          <w:szCs w:val="20"/>
          <w:highlight w:val="yellow"/>
          <w:lang w:val="pt-BR"/>
        </w:rPr>
        <w:t xml:space="preserve">: </w:t>
      </w:r>
      <w:r>
        <w:rPr>
          <w:rFonts w:ascii="Sylfaen" w:hAnsi="Sylfaen" w:cs="Sylfaen"/>
          <w:b/>
          <w:sz w:val="20"/>
          <w:szCs w:val="20"/>
          <w:highlight w:val="yellow"/>
          <w:lang w:val="pt-BR"/>
        </w:rPr>
        <w:t xml:space="preserve">Պայմանագրի կատարման վերջնաժամկետը լրանալուց հետո չիրացված չափաքանակների </w:t>
      </w:r>
      <w:bookmarkStart w:id="1" w:name="_Hlk193291527"/>
      <w:r>
        <w:rPr>
          <w:rFonts w:ascii="Sylfaen" w:hAnsi="Sylfaen" w:cs="Sylfaen"/>
          <w:b/>
          <w:sz w:val="20"/>
          <w:szCs w:val="20"/>
          <w:highlight w:val="yellow"/>
          <w:lang w:val="pt-BR"/>
        </w:rPr>
        <w:t>մասով պայմանագիրը  կլուծարվի</w:t>
      </w:r>
      <w:r>
        <w:rPr>
          <w:rFonts w:ascii="Sylfaen" w:hAnsi="Sylfaen" w:cs="Sylfaen"/>
          <w:b/>
          <w:sz w:val="20"/>
          <w:szCs w:val="20"/>
          <w:lang w:val="pt-BR"/>
        </w:rPr>
        <w:t>:</w:t>
      </w:r>
      <w:r>
        <w:rPr>
          <w:rFonts w:ascii="Sylfaen" w:hAnsi="Sylfaen" w:cs="Sylfaen"/>
          <w:b/>
          <w:sz w:val="20"/>
          <w:szCs w:val="20"/>
          <w:lang w:val="hy-AM"/>
        </w:rPr>
        <w:t xml:space="preserve">  </w:t>
      </w:r>
    </w:p>
    <w:bookmarkEnd w:id="0"/>
    <w:p w14:paraId="52FA1F39" w14:textId="77777777" w:rsidR="00276B76" w:rsidRDefault="00276B76" w:rsidP="0037021B">
      <w:pPr>
        <w:tabs>
          <w:tab w:val="left" w:pos="1560"/>
        </w:tabs>
        <w:jc w:val="both"/>
        <w:rPr>
          <w:rFonts w:ascii="GHEA Grapalat" w:hAnsi="GHEA Grapalat"/>
          <w:b/>
          <w:color w:val="FF0000"/>
          <w:sz w:val="20"/>
          <w:lang w:val="hy-AM"/>
        </w:rPr>
      </w:pPr>
    </w:p>
    <w:p w14:paraId="549804E6" w14:textId="2CD3C35A" w:rsidR="00AA449A" w:rsidRPr="00276B76" w:rsidRDefault="00D11B07" w:rsidP="0037021B">
      <w:pPr>
        <w:tabs>
          <w:tab w:val="left" w:pos="1560"/>
        </w:tabs>
        <w:jc w:val="both"/>
        <w:rPr>
          <w:rFonts w:ascii="GHEA Grapalat" w:hAnsi="GHEA Grapalat"/>
          <w:b/>
          <w:color w:val="FF0000"/>
          <w:sz w:val="20"/>
          <w:lang w:val="af-ZA"/>
        </w:rPr>
      </w:pPr>
      <w:r w:rsidRPr="00276B76">
        <w:rPr>
          <w:rFonts w:ascii="GHEA Grapalat" w:hAnsi="GHEA Grapalat"/>
          <w:b/>
          <w:color w:val="FF0000"/>
          <w:sz w:val="20"/>
          <w:lang w:val="af-ZA"/>
        </w:rPr>
        <w:t>&lt;&lt;</w:t>
      </w:r>
      <w:r w:rsidRPr="00276B76">
        <w:rPr>
          <w:rFonts w:ascii="Sylfaen" w:hAnsi="Sylfaen" w:cs="Sylfaen"/>
          <w:b/>
          <w:color w:val="FF0000"/>
          <w:lang w:val="pt-BR"/>
        </w:rPr>
        <w:t>Գնումների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մասին</w:t>
      </w:r>
      <w:r w:rsidRPr="00276B76">
        <w:rPr>
          <w:rFonts w:ascii="Sylfaen" w:hAnsi="Sylfaen" w:cs="Arial"/>
          <w:b/>
          <w:color w:val="FF0000"/>
          <w:lang w:val="af-ZA"/>
        </w:rPr>
        <w:t xml:space="preserve">&gt;&gt; </w:t>
      </w:r>
      <w:r w:rsidRPr="00276B76">
        <w:rPr>
          <w:rFonts w:ascii="Sylfaen" w:hAnsi="Sylfaen" w:cs="Sylfaen"/>
          <w:b/>
          <w:color w:val="FF0000"/>
          <w:lang w:val="pt-BR"/>
        </w:rPr>
        <w:t>ՀՀ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օրենքի</w:t>
      </w:r>
      <w:r w:rsidRPr="00276B76">
        <w:rPr>
          <w:rFonts w:ascii="Sylfaen" w:hAnsi="Sylfaen" w:cs="Arial"/>
          <w:b/>
          <w:color w:val="FF0000"/>
          <w:lang w:val="af-ZA"/>
        </w:rPr>
        <w:t xml:space="preserve"> 13-</w:t>
      </w:r>
      <w:r w:rsidRPr="00276B76">
        <w:rPr>
          <w:rFonts w:ascii="Sylfaen" w:hAnsi="Sylfaen" w:cs="Sylfaen"/>
          <w:b/>
          <w:color w:val="FF0000"/>
          <w:lang w:val="pt-BR"/>
        </w:rPr>
        <w:t>րդ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հոդվածի</w:t>
      </w:r>
      <w:r w:rsidRPr="00276B76">
        <w:rPr>
          <w:rFonts w:ascii="Sylfaen" w:hAnsi="Sylfaen" w:cs="Arial"/>
          <w:b/>
          <w:color w:val="FF0000"/>
          <w:lang w:val="af-ZA"/>
        </w:rPr>
        <w:t>, 5-</w:t>
      </w:r>
      <w:r w:rsidRPr="00276B76">
        <w:rPr>
          <w:rFonts w:ascii="Sylfaen" w:hAnsi="Sylfaen" w:cs="Sylfaen"/>
          <w:b/>
          <w:color w:val="FF0000"/>
          <w:lang w:val="pt-BR"/>
        </w:rPr>
        <w:t>րդ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մասի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համաձայն</w:t>
      </w:r>
      <w:r w:rsidRPr="00276B76">
        <w:rPr>
          <w:rFonts w:ascii="Sylfaen" w:hAnsi="Sylfaen" w:cs="Arial"/>
          <w:b/>
          <w:color w:val="FF0000"/>
          <w:lang w:val="af-ZA"/>
        </w:rPr>
        <w:t xml:space="preserve">, </w:t>
      </w:r>
      <w:r w:rsidRPr="00276B76">
        <w:rPr>
          <w:rFonts w:ascii="Sylfaen" w:hAnsi="Sylfaen" w:cs="Sylfaen"/>
          <w:b/>
          <w:color w:val="FF0000"/>
          <w:lang w:val="pt-BR"/>
        </w:rPr>
        <w:t>եթե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որևէ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գնման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առարկայի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հատկանիշները</w:t>
      </w:r>
      <w:r w:rsidRPr="00276B76">
        <w:rPr>
          <w:rFonts w:ascii="Sylfaen" w:hAnsi="Sylfaen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պահանջ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կամ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հղում</w:t>
      </w:r>
      <w:r w:rsidRPr="00276B76">
        <w:rPr>
          <w:rFonts w:ascii="Sylfaen" w:hAnsi="Sylfaen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են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պատունակում</w:t>
      </w:r>
      <w:r w:rsidRPr="00276B76">
        <w:rPr>
          <w:rFonts w:ascii="Sylfaen" w:hAnsi="Sylfaen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որևէ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առևտրային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նշանին</w:t>
      </w:r>
      <w:r w:rsidRPr="00276B76">
        <w:rPr>
          <w:rFonts w:ascii="Sylfaen" w:hAnsi="Sylfaen" w:cs="Arial"/>
          <w:b/>
          <w:color w:val="FF0000"/>
          <w:lang w:val="af-ZA"/>
        </w:rPr>
        <w:t xml:space="preserve">, </w:t>
      </w:r>
      <w:r w:rsidRPr="00276B76">
        <w:rPr>
          <w:rFonts w:ascii="Sylfaen" w:hAnsi="Sylfaen" w:cs="Sylfaen"/>
          <w:b/>
          <w:color w:val="FF0000"/>
          <w:lang w:val="pt-BR"/>
        </w:rPr>
        <w:t>ֆիրմային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անվանմանը</w:t>
      </w:r>
      <w:r w:rsidRPr="00276B76">
        <w:rPr>
          <w:rFonts w:ascii="Sylfaen" w:hAnsi="Sylfaen" w:cs="Arial"/>
          <w:b/>
          <w:color w:val="FF0000"/>
          <w:lang w:val="af-ZA"/>
        </w:rPr>
        <w:t xml:space="preserve">, </w:t>
      </w:r>
      <w:r w:rsidRPr="00276B76">
        <w:rPr>
          <w:rFonts w:ascii="Sylfaen" w:hAnsi="Sylfaen" w:cs="Sylfaen"/>
          <w:b/>
          <w:color w:val="FF0000"/>
          <w:lang w:val="pt-BR"/>
        </w:rPr>
        <w:t>արտոնագրին</w:t>
      </w:r>
      <w:r w:rsidRPr="00276B76">
        <w:rPr>
          <w:rFonts w:ascii="Sylfaen" w:hAnsi="Sylfaen" w:cs="Arial"/>
          <w:b/>
          <w:color w:val="FF0000"/>
          <w:lang w:val="af-ZA"/>
        </w:rPr>
        <w:t xml:space="preserve">, </w:t>
      </w:r>
      <w:r w:rsidRPr="00276B76">
        <w:rPr>
          <w:rFonts w:ascii="Sylfaen" w:hAnsi="Sylfaen" w:cs="Sylfaen"/>
          <w:b/>
          <w:color w:val="FF0000"/>
          <w:lang w:val="pt-BR"/>
        </w:rPr>
        <w:t>էսքիզին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կամ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մոդելին</w:t>
      </w:r>
      <w:r w:rsidRPr="00276B76">
        <w:rPr>
          <w:rFonts w:ascii="Sylfaen" w:hAnsi="Sylfaen" w:cs="Arial"/>
          <w:b/>
          <w:color w:val="FF0000"/>
          <w:lang w:val="af-ZA"/>
        </w:rPr>
        <w:t xml:space="preserve">, </w:t>
      </w:r>
      <w:r w:rsidRPr="00276B76">
        <w:rPr>
          <w:rFonts w:ascii="Sylfaen" w:hAnsi="Sylfaen" w:cs="Sylfaen"/>
          <w:b/>
          <w:color w:val="FF0000"/>
          <w:lang w:val="pt-BR"/>
        </w:rPr>
        <w:t>ծագման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երկրին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կամ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կոնկրետ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աղբյուրին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կամ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արտադրողին</w:t>
      </w:r>
      <w:r w:rsidRPr="00276B76">
        <w:rPr>
          <w:rFonts w:ascii="Sylfaen" w:hAnsi="Sylfaen" w:cs="Arial"/>
          <w:b/>
          <w:color w:val="FF0000"/>
          <w:lang w:val="af-ZA"/>
        </w:rPr>
        <w:t xml:space="preserve">, </w:t>
      </w:r>
      <w:r w:rsidRPr="00276B76">
        <w:rPr>
          <w:rFonts w:ascii="Sylfaen" w:hAnsi="Sylfaen" w:cs="Sylfaen"/>
          <w:b/>
          <w:color w:val="FF0000"/>
          <w:lang w:val="pt-BR"/>
        </w:rPr>
        <w:t>ապա</w:t>
      </w:r>
      <w:r w:rsidRPr="00276B76">
        <w:rPr>
          <w:rFonts w:ascii="Sylfaen" w:hAnsi="Sylfaen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դեպքում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մասնակիցները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կարող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են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ներկայացնել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տվյալ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գնման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առարկայի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համարժեքը՝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միաժամանակ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հայտով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ներկայացնելով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համարժեքը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ներկայացվող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տվյալ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գնման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առարկայի</w:t>
      </w:r>
      <w:r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Pr="00276B76">
        <w:rPr>
          <w:rFonts w:ascii="Sylfaen" w:hAnsi="Sylfaen" w:cs="Sylfaen"/>
          <w:b/>
          <w:color w:val="FF0000"/>
          <w:lang w:val="pt-BR"/>
        </w:rPr>
        <w:t>հատկանիշները</w:t>
      </w:r>
    </w:p>
    <w:p w14:paraId="6700D07B" w14:textId="77777777" w:rsidR="00AA449A" w:rsidRDefault="00AA449A">
      <w:pPr>
        <w:ind w:left="720"/>
        <w:jc w:val="both"/>
        <w:rPr>
          <w:rFonts w:ascii="Sylfaen" w:hAnsi="Sylfaen"/>
          <w:b/>
          <w:sz w:val="20"/>
          <w:szCs w:val="28"/>
          <w:lang w:val="af-ZA"/>
        </w:rPr>
      </w:pPr>
    </w:p>
    <w:p w14:paraId="1E12F389" w14:textId="77777777" w:rsidR="00276B76" w:rsidRPr="00276B76" w:rsidRDefault="00276B76" w:rsidP="00276B76">
      <w:pPr>
        <w:rPr>
          <w:rFonts w:ascii="Sylfaen" w:hAnsi="Sylfaen"/>
          <w:b/>
          <w:bCs/>
          <w:sz w:val="22"/>
          <w:szCs w:val="22"/>
          <w:highlight w:val="yellow"/>
          <w:lang w:val="af-ZA"/>
        </w:rPr>
      </w:pPr>
      <w:r w:rsidRPr="002263B8">
        <w:rPr>
          <w:rFonts w:ascii="Sylfaen" w:hAnsi="Sylfaen"/>
          <w:b/>
          <w:bCs/>
          <w:sz w:val="22"/>
          <w:szCs w:val="22"/>
          <w:highlight w:val="yellow"/>
        </w:rPr>
        <w:t>ԾԱՆՈԹՈՒԹՅՈԻՆ</w:t>
      </w:r>
    </w:p>
    <w:p w14:paraId="581589E3" w14:textId="77777777" w:rsidR="00276B76" w:rsidRPr="00276B76" w:rsidRDefault="00276B76" w:rsidP="00276B76">
      <w:pPr>
        <w:rPr>
          <w:rFonts w:ascii="Sylfaen" w:hAnsi="Sylfaen"/>
          <w:b/>
          <w:bCs/>
          <w:sz w:val="22"/>
          <w:szCs w:val="22"/>
          <w:highlight w:val="yellow"/>
          <w:lang w:val="af-ZA"/>
        </w:rPr>
      </w:pPr>
      <w:r w:rsidRPr="00276B76">
        <w:rPr>
          <w:rFonts w:ascii="Sylfaen" w:hAnsi="Sylfaen"/>
          <w:sz w:val="22"/>
          <w:szCs w:val="22"/>
          <w:highlight w:val="yellow"/>
          <w:lang w:val="af-ZA"/>
        </w:rPr>
        <w:lastRenderedPageBreak/>
        <w:t>•</w:t>
      </w:r>
      <w:r w:rsidRPr="00276B76">
        <w:rPr>
          <w:rFonts w:ascii="Sylfaen" w:hAnsi="Sylfaen"/>
          <w:sz w:val="22"/>
          <w:szCs w:val="22"/>
          <w:highlight w:val="yellow"/>
          <w:lang w:val="af-ZA"/>
        </w:rPr>
        <w:tab/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Ապրանքը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չպետք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է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լինի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օգտագործված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: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Երաշխիքային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ժամկետ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՝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ոչ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պակաս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1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տարուց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:</w:t>
      </w:r>
    </w:p>
    <w:p w14:paraId="4D57AF5E" w14:textId="77777777" w:rsidR="00276B76" w:rsidRPr="00276B76" w:rsidRDefault="00276B76" w:rsidP="00276B76">
      <w:pPr>
        <w:rPr>
          <w:rFonts w:ascii="Sylfaen" w:hAnsi="Sylfaen"/>
          <w:b/>
          <w:bCs/>
          <w:sz w:val="22"/>
          <w:szCs w:val="22"/>
          <w:highlight w:val="yellow"/>
          <w:lang w:val="af-ZA"/>
        </w:rPr>
      </w:pP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>•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ab/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Մատակարարը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իր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ուժերով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և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միջոցներով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պետք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է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ապահովի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ապրանքների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տեղափոխումը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և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բեռնաթափումը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:   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Մատակարարումներն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իրականցվում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են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պատվիրատուի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կողմից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ներկայացվող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քանակներով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պատվեր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ստանալու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օրվան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հաջորդող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երեք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աշխատանքային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օրվա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ընթացքում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>:</w:t>
      </w:r>
    </w:p>
    <w:p w14:paraId="0CC075F9" w14:textId="36B07A27" w:rsidR="00AA449A" w:rsidRDefault="00276B76" w:rsidP="00276B76">
      <w:pPr>
        <w:rPr>
          <w:rFonts w:ascii="Sylfaen" w:hAnsi="Sylfaen"/>
          <w:b/>
          <w:bCs/>
          <w:sz w:val="22"/>
          <w:szCs w:val="22"/>
          <w:lang w:val="af-ZA"/>
        </w:rPr>
      </w:pP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>•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ab/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Մատակարարման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վայրը՝ք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>.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Էջմիածին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,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Սպանդարյան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1 :</w:t>
      </w:r>
      <w:bookmarkEnd w:id="1"/>
    </w:p>
    <w:p w14:paraId="2B4AFE17" w14:textId="77027C9D" w:rsidR="00C96B49" w:rsidRDefault="00C96B49" w:rsidP="00276B76">
      <w:pPr>
        <w:rPr>
          <w:rFonts w:ascii="Sylfaen" w:hAnsi="Sylfaen"/>
          <w:b/>
          <w:bCs/>
          <w:sz w:val="22"/>
          <w:szCs w:val="22"/>
          <w:lang w:val="af-ZA"/>
        </w:rPr>
      </w:pPr>
    </w:p>
    <w:p w14:paraId="2F81B9E1" w14:textId="77777777" w:rsidR="00253CED" w:rsidRDefault="00C96B49" w:rsidP="00276B76">
      <w:pPr>
        <w:rPr>
          <w:rFonts w:ascii="Sylfaen" w:hAnsi="Sylfaen"/>
          <w:b/>
          <w:bCs/>
          <w:sz w:val="28"/>
          <w:szCs w:val="28"/>
          <w:lang w:val="hy-AM"/>
        </w:rPr>
      </w:pPr>
      <w:r w:rsidRPr="00C96B49">
        <w:rPr>
          <w:rFonts w:ascii="Sylfaen" w:hAnsi="Sylfaen"/>
          <w:b/>
          <w:bCs/>
          <w:sz w:val="28"/>
          <w:szCs w:val="28"/>
          <w:lang w:val="hy-AM"/>
        </w:rPr>
        <w:t xml:space="preserve">  </w:t>
      </w:r>
    </w:p>
    <w:p w14:paraId="35737F15" w14:textId="3BB7B86A" w:rsidR="00C96B49" w:rsidRPr="00C96B49" w:rsidRDefault="003474E2" w:rsidP="00276B76">
      <w:pPr>
        <w:rPr>
          <w:rFonts w:ascii="Sylfaen" w:hAnsi="Sylfaen"/>
          <w:color w:val="FF0000"/>
          <w:sz w:val="28"/>
          <w:szCs w:val="28"/>
          <w:lang w:val="hy-AM"/>
        </w:rPr>
      </w:pPr>
      <w:r>
        <w:rPr>
          <w:rFonts w:ascii="Sylfaen" w:hAnsi="Sylfaen"/>
          <w:b/>
          <w:bCs/>
          <w:sz w:val="28"/>
          <w:szCs w:val="28"/>
          <w:lang w:val="hy-AM"/>
        </w:rPr>
        <w:t>ՈՒՇԱԴՐՈՒԹՅՈՒՆ  ---</w:t>
      </w:r>
      <w:r w:rsidR="00C96B49" w:rsidRPr="00C96B49">
        <w:rPr>
          <w:rFonts w:ascii="Sylfaen" w:hAnsi="Sylfaen"/>
          <w:b/>
          <w:bCs/>
          <w:sz w:val="28"/>
          <w:szCs w:val="28"/>
          <w:lang w:val="hy-AM"/>
        </w:rPr>
        <w:t xml:space="preserve"> </w:t>
      </w:r>
      <w:r w:rsidR="00C96B49" w:rsidRPr="00C96B49">
        <w:rPr>
          <w:rFonts w:ascii="Sylfaen" w:hAnsi="Sylfaen"/>
          <w:b/>
          <w:bCs/>
          <w:color w:val="FF0000"/>
          <w:sz w:val="28"/>
          <w:szCs w:val="28"/>
          <w:lang w:val="hy-AM"/>
        </w:rPr>
        <w:t xml:space="preserve">Օդորակիչների </w:t>
      </w:r>
      <w:r>
        <w:rPr>
          <w:rFonts w:ascii="Sylfaen" w:hAnsi="Sylfaen"/>
          <w:b/>
          <w:bCs/>
          <w:color w:val="FF0000"/>
          <w:sz w:val="28"/>
          <w:szCs w:val="28"/>
          <w:lang w:val="hy-AM"/>
        </w:rPr>
        <w:t xml:space="preserve">  </w:t>
      </w:r>
      <w:r w:rsidR="00C96B49" w:rsidRPr="00C96B49">
        <w:rPr>
          <w:rFonts w:ascii="Sylfaen" w:hAnsi="Sylfaen"/>
          <w:b/>
          <w:bCs/>
          <w:color w:val="FF0000"/>
          <w:sz w:val="28"/>
          <w:szCs w:val="28"/>
          <w:lang w:val="hy-AM"/>
        </w:rPr>
        <w:t>տեղադր</w:t>
      </w:r>
      <w:r w:rsidR="00253CED">
        <w:rPr>
          <w:rFonts w:ascii="Sylfaen" w:hAnsi="Sylfaen"/>
          <w:b/>
          <w:bCs/>
          <w:color w:val="FF0000"/>
          <w:sz w:val="28"/>
          <w:szCs w:val="28"/>
          <w:lang w:val="hy-AM"/>
        </w:rPr>
        <w:t xml:space="preserve">ումը կատարվելու </w:t>
      </w:r>
      <w:r>
        <w:rPr>
          <w:rFonts w:ascii="Sylfaen" w:hAnsi="Sylfaen"/>
          <w:b/>
          <w:bCs/>
          <w:color w:val="FF0000"/>
          <w:sz w:val="28"/>
          <w:szCs w:val="28"/>
          <w:lang w:val="hy-AM"/>
        </w:rPr>
        <w:t xml:space="preserve"> </w:t>
      </w:r>
      <w:r w:rsidR="00253CED">
        <w:rPr>
          <w:rFonts w:ascii="Sylfaen" w:hAnsi="Sylfaen"/>
          <w:b/>
          <w:bCs/>
          <w:color w:val="FF0000"/>
          <w:sz w:val="28"/>
          <w:szCs w:val="28"/>
          <w:lang w:val="hy-AM"/>
        </w:rPr>
        <w:t>է մատակարարի կողմից</w:t>
      </w:r>
      <w:r w:rsidR="00C96B49" w:rsidRPr="00C96B49">
        <w:rPr>
          <w:rFonts w:ascii="Sylfaen" w:hAnsi="Sylfaen"/>
          <w:b/>
          <w:bCs/>
          <w:color w:val="FF0000"/>
          <w:sz w:val="28"/>
          <w:szCs w:val="28"/>
          <w:lang w:val="hy-AM"/>
        </w:rPr>
        <w:t xml:space="preserve"> </w:t>
      </w:r>
      <w:r w:rsidR="00253CED">
        <w:rPr>
          <w:rFonts w:ascii="Sylfaen" w:hAnsi="Sylfaen"/>
          <w:b/>
          <w:bCs/>
          <w:color w:val="FF0000"/>
          <w:sz w:val="28"/>
          <w:szCs w:val="28"/>
          <w:lang w:val="hy-AM"/>
        </w:rPr>
        <w:t xml:space="preserve">,որի </w:t>
      </w:r>
      <w:r w:rsidR="00C96B49" w:rsidRPr="00C96B49">
        <w:rPr>
          <w:rFonts w:ascii="Sylfaen" w:hAnsi="Sylfaen"/>
          <w:b/>
          <w:bCs/>
          <w:color w:val="FF0000"/>
          <w:sz w:val="28"/>
          <w:szCs w:val="28"/>
          <w:lang w:val="hy-AM"/>
        </w:rPr>
        <w:t>ծախսերը   ներառված են  գնի մեջ</w:t>
      </w:r>
    </w:p>
    <w:sectPr w:rsidR="00C96B49" w:rsidRPr="00C96B49">
      <w:pgSz w:w="16839" w:h="11907" w:orient="landscape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12792" w14:textId="77777777" w:rsidR="00F56F2E" w:rsidRDefault="00F56F2E">
      <w:r>
        <w:separator/>
      </w:r>
    </w:p>
  </w:endnote>
  <w:endnote w:type="continuationSeparator" w:id="0">
    <w:p w14:paraId="3D941277" w14:textId="77777777" w:rsidR="00F56F2E" w:rsidRDefault="00F56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Sylfaen"/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61D6E" w14:textId="77777777" w:rsidR="00F56F2E" w:rsidRDefault="00F56F2E">
      <w:r>
        <w:separator/>
      </w:r>
    </w:p>
  </w:footnote>
  <w:footnote w:type="continuationSeparator" w:id="0">
    <w:p w14:paraId="5DE3875A" w14:textId="77777777" w:rsidR="00F56F2E" w:rsidRDefault="00F56F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C62AC"/>
    <w:multiLevelType w:val="multilevel"/>
    <w:tmpl w:val="229C62A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2768"/>
    <w:rsid w:val="00006643"/>
    <w:rsid w:val="00007E3C"/>
    <w:rsid w:val="00011247"/>
    <w:rsid w:val="00013041"/>
    <w:rsid w:val="00013561"/>
    <w:rsid w:val="000137B5"/>
    <w:rsid w:val="0001651C"/>
    <w:rsid w:val="00017D30"/>
    <w:rsid w:val="00023248"/>
    <w:rsid w:val="00023352"/>
    <w:rsid w:val="00025910"/>
    <w:rsid w:val="0003228E"/>
    <w:rsid w:val="00032543"/>
    <w:rsid w:val="00032629"/>
    <w:rsid w:val="00034242"/>
    <w:rsid w:val="00035144"/>
    <w:rsid w:val="00035F49"/>
    <w:rsid w:val="000367CA"/>
    <w:rsid w:val="0004093D"/>
    <w:rsid w:val="00042DEE"/>
    <w:rsid w:val="00043302"/>
    <w:rsid w:val="00044AEA"/>
    <w:rsid w:val="00045FDB"/>
    <w:rsid w:val="00046C0B"/>
    <w:rsid w:val="00050395"/>
    <w:rsid w:val="00054162"/>
    <w:rsid w:val="000542D2"/>
    <w:rsid w:val="00054907"/>
    <w:rsid w:val="0005696F"/>
    <w:rsid w:val="00063E1A"/>
    <w:rsid w:val="00066FD5"/>
    <w:rsid w:val="000708E8"/>
    <w:rsid w:val="00081D84"/>
    <w:rsid w:val="00085B4D"/>
    <w:rsid w:val="00090459"/>
    <w:rsid w:val="00095619"/>
    <w:rsid w:val="00096C30"/>
    <w:rsid w:val="000A016D"/>
    <w:rsid w:val="000A78A9"/>
    <w:rsid w:val="000B0DFF"/>
    <w:rsid w:val="000B255F"/>
    <w:rsid w:val="000B25A3"/>
    <w:rsid w:val="000B3B74"/>
    <w:rsid w:val="000C0B18"/>
    <w:rsid w:val="000C2F55"/>
    <w:rsid w:val="000C6B39"/>
    <w:rsid w:val="000D072D"/>
    <w:rsid w:val="000D0FBA"/>
    <w:rsid w:val="000D456D"/>
    <w:rsid w:val="000D659B"/>
    <w:rsid w:val="000E2010"/>
    <w:rsid w:val="000E2144"/>
    <w:rsid w:val="000E253D"/>
    <w:rsid w:val="000E2E52"/>
    <w:rsid w:val="000E4492"/>
    <w:rsid w:val="000E7690"/>
    <w:rsid w:val="000F02DA"/>
    <w:rsid w:val="000F3EBD"/>
    <w:rsid w:val="000F62D7"/>
    <w:rsid w:val="00104734"/>
    <w:rsid w:val="00112B3D"/>
    <w:rsid w:val="00115841"/>
    <w:rsid w:val="00117F9F"/>
    <w:rsid w:val="00121007"/>
    <w:rsid w:val="00121507"/>
    <w:rsid w:val="00122764"/>
    <w:rsid w:val="001238EB"/>
    <w:rsid w:val="00124A7C"/>
    <w:rsid w:val="00125539"/>
    <w:rsid w:val="001263C5"/>
    <w:rsid w:val="001273DD"/>
    <w:rsid w:val="0013090A"/>
    <w:rsid w:val="00131FE0"/>
    <w:rsid w:val="001323C2"/>
    <w:rsid w:val="00135BF3"/>
    <w:rsid w:val="00136011"/>
    <w:rsid w:val="001368F7"/>
    <w:rsid w:val="00137AF9"/>
    <w:rsid w:val="00140A88"/>
    <w:rsid w:val="00141593"/>
    <w:rsid w:val="001451AD"/>
    <w:rsid w:val="00145355"/>
    <w:rsid w:val="001458A6"/>
    <w:rsid w:val="00145D15"/>
    <w:rsid w:val="00146B7D"/>
    <w:rsid w:val="00151E54"/>
    <w:rsid w:val="00152B0A"/>
    <w:rsid w:val="00156ECC"/>
    <w:rsid w:val="00160CD9"/>
    <w:rsid w:val="0016116B"/>
    <w:rsid w:val="001620ED"/>
    <w:rsid w:val="00163625"/>
    <w:rsid w:val="00163FA1"/>
    <w:rsid w:val="001655E6"/>
    <w:rsid w:val="00166441"/>
    <w:rsid w:val="0017074C"/>
    <w:rsid w:val="00172260"/>
    <w:rsid w:val="001736C7"/>
    <w:rsid w:val="001746E7"/>
    <w:rsid w:val="00175371"/>
    <w:rsid w:val="00175447"/>
    <w:rsid w:val="001918BC"/>
    <w:rsid w:val="001944E2"/>
    <w:rsid w:val="0019649D"/>
    <w:rsid w:val="00197299"/>
    <w:rsid w:val="001A0361"/>
    <w:rsid w:val="001A17FA"/>
    <w:rsid w:val="001A2857"/>
    <w:rsid w:val="001A344F"/>
    <w:rsid w:val="001A5B2A"/>
    <w:rsid w:val="001A70A5"/>
    <w:rsid w:val="001A7535"/>
    <w:rsid w:val="001B03DE"/>
    <w:rsid w:val="001B202F"/>
    <w:rsid w:val="001C1B10"/>
    <w:rsid w:val="001C3F80"/>
    <w:rsid w:val="001D1C4D"/>
    <w:rsid w:val="001D604A"/>
    <w:rsid w:val="001E0667"/>
    <w:rsid w:val="001E1CED"/>
    <w:rsid w:val="001E4C60"/>
    <w:rsid w:val="001E66CB"/>
    <w:rsid w:val="001E77F1"/>
    <w:rsid w:val="001F01DA"/>
    <w:rsid w:val="001F0ABD"/>
    <w:rsid w:val="001F0B8C"/>
    <w:rsid w:val="001F112B"/>
    <w:rsid w:val="001F31EE"/>
    <w:rsid w:val="001F43E7"/>
    <w:rsid w:val="001F467E"/>
    <w:rsid w:val="001F64A9"/>
    <w:rsid w:val="001F6E32"/>
    <w:rsid w:val="00200B4B"/>
    <w:rsid w:val="00201634"/>
    <w:rsid w:val="002017C6"/>
    <w:rsid w:val="00201971"/>
    <w:rsid w:val="002030C2"/>
    <w:rsid w:val="002047EA"/>
    <w:rsid w:val="002067E4"/>
    <w:rsid w:val="00210E68"/>
    <w:rsid w:val="0021123A"/>
    <w:rsid w:val="002120E2"/>
    <w:rsid w:val="0021637E"/>
    <w:rsid w:val="00216C7B"/>
    <w:rsid w:val="00217C75"/>
    <w:rsid w:val="00223AB7"/>
    <w:rsid w:val="002305B8"/>
    <w:rsid w:val="00240D7F"/>
    <w:rsid w:val="00243C0E"/>
    <w:rsid w:val="002445AD"/>
    <w:rsid w:val="00245940"/>
    <w:rsid w:val="00253CED"/>
    <w:rsid w:val="00256281"/>
    <w:rsid w:val="0025628E"/>
    <w:rsid w:val="00257A21"/>
    <w:rsid w:val="00260CE0"/>
    <w:rsid w:val="00263ED1"/>
    <w:rsid w:val="0027016F"/>
    <w:rsid w:val="00270EF2"/>
    <w:rsid w:val="00272175"/>
    <w:rsid w:val="0027248E"/>
    <w:rsid w:val="002737FB"/>
    <w:rsid w:val="0027547F"/>
    <w:rsid w:val="00276B76"/>
    <w:rsid w:val="0027701C"/>
    <w:rsid w:val="002806AB"/>
    <w:rsid w:val="00282F72"/>
    <w:rsid w:val="00286DD9"/>
    <w:rsid w:val="00287265"/>
    <w:rsid w:val="002930D2"/>
    <w:rsid w:val="00295B00"/>
    <w:rsid w:val="002A2499"/>
    <w:rsid w:val="002A49BB"/>
    <w:rsid w:val="002A5E2D"/>
    <w:rsid w:val="002B086D"/>
    <w:rsid w:val="002B4DA2"/>
    <w:rsid w:val="002B661A"/>
    <w:rsid w:val="002C339F"/>
    <w:rsid w:val="002D23D9"/>
    <w:rsid w:val="002D24F9"/>
    <w:rsid w:val="002D2E33"/>
    <w:rsid w:val="002E13A9"/>
    <w:rsid w:val="002E3A18"/>
    <w:rsid w:val="002E3B8D"/>
    <w:rsid w:val="002E40D6"/>
    <w:rsid w:val="002E4F0A"/>
    <w:rsid w:val="002E5D11"/>
    <w:rsid w:val="002E7882"/>
    <w:rsid w:val="002F00DC"/>
    <w:rsid w:val="002F018F"/>
    <w:rsid w:val="002F0EBC"/>
    <w:rsid w:val="002F1726"/>
    <w:rsid w:val="002F40BF"/>
    <w:rsid w:val="002F64D9"/>
    <w:rsid w:val="0030015C"/>
    <w:rsid w:val="003008F8"/>
    <w:rsid w:val="003014A4"/>
    <w:rsid w:val="00301AD9"/>
    <w:rsid w:val="00302A49"/>
    <w:rsid w:val="00303205"/>
    <w:rsid w:val="00303478"/>
    <w:rsid w:val="00304031"/>
    <w:rsid w:val="003060C5"/>
    <w:rsid w:val="00307A77"/>
    <w:rsid w:val="0031527C"/>
    <w:rsid w:val="00316339"/>
    <w:rsid w:val="00316B71"/>
    <w:rsid w:val="0031721A"/>
    <w:rsid w:val="0031787A"/>
    <w:rsid w:val="003212E4"/>
    <w:rsid w:val="003215B9"/>
    <w:rsid w:val="00322AD4"/>
    <w:rsid w:val="003240B2"/>
    <w:rsid w:val="00324101"/>
    <w:rsid w:val="0032596C"/>
    <w:rsid w:val="00327781"/>
    <w:rsid w:val="00330662"/>
    <w:rsid w:val="00330A56"/>
    <w:rsid w:val="00330E26"/>
    <w:rsid w:val="00332DCD"/>
    <w:rsid w:val="003338EE"/>
    <w:rsid w:val="00342228"/>
    <w:rsid w:val="00344839"/>
    <w:rsid w:val="003474E2"/>
    <w:rsid w:val="00350A50"/>
    <w:rsid w:val="003518FE"/>
    <w:rsid w:val="00354B16"/>
    <w:rsid w:val="00354EFE"/>
    <w:rsid w:val="003567C8"/>
    <w:rsid w:val="00362CA6"/>
    <w:rsid w:val="00363F12"/>
    <w:rsid w:val="00366A7E"/>
    <w:rsid w:val="0037016D"/>
    <w:rsid w:val="0037021B"/>
    <w:rsid w:val="003733A6"/>
    <w:rsid w:val="003744A4"/>
    <w:rsid w:val="003750D3"/>
    <w:rsid w:val="003750D7"/>
    <w:rsid w:val="0038238D"/>
    <w:rsid w:val="00383E25"/>
    <w:rsid w:val="00383F7D"/>
    <w:rsid w:val="00390A05"/>
    <w:rsid w:val="00391777"/>
    <w:rsid w:val="00391DCB"/>
    <w:rsid w:val="00396E44"/>
    <w:rsid w:val="003A0AF2"/>
    <w:rsid w:val="003A37F0"/>
    <w:rsid w:val="003A66DF"/>
    <w:rsid w:val="003A7539"/>
    <w:rsid w:val="003A77B9"/>
    <w:rsid w:val="003B084A"/>
    <w:rsid w:val="003B1A0B"/>
    <w:rsid w:val="003B22C1"/>
    <w:rsid w:val="003B426C"/>
    <w:rsid w:val="003B50BF"/>
    <w:rsid w:val="003B5F00"/>
    <w:rsid w:val="003B6EE5"/>
    <w:rsid w:val="003B7693"/>
    <w:rsid w:val="003C31BC"/>
    <w:rsid w:val="003D181F"/>
    <w:rsid w:val="003D206E"/>
    <w:rsid w:val="003D5976"/>
    <w:rsid w:val="003E1BFE"/>
    <w:rsid w:val="003E26B9"/>
    <w:rsid w:val="003F0B1E"/>
    <w:rsid w:val="003F113B"/>
    <w:rsid w:val="003F1E98"/>
    <w:rsid w:val="003F5159"/>
    <w:rsid w:val="003F5D8F"/>
    <w:rsid w:val="003F663A"/>
    <w:rsid w:val="003F7A56"/>
    <w:rsid w:val="00404846"/>
    <w:rsid w:val="00406C95"/>
    <w:rsid w:val="00410128"/>
    <w:rsid w:val="00411D51"/>
    <w:rsid w:val="004139E3"/>
    <w:rsid w:val="004143AC"/>
    <w:rsid w:val="004159A0"/>
    <w:rsid w:val="004169F3"/>
    <w:rsid w:val="00416A5E"/>
    <w:rsid w:val="004170FB"/>
    <w:rsid w:val="00420596"/>
    <w:rsid w:val="00420A75"/>
    <w:rsid w:val="00420FCB"/>
    <w:rsid w:val="0042564D"/>
    <w:rsid w:val="0042734F"/>
    <w:rsid w:val="0042788B"/>
    <w:rsid w:val="00431E10"/>
    <w:rsid w:val="00433D9B"/>
    <w:rsid w:val="00435A11"/>
    <w:rsid w:val="00436B18"/>
    <w:rsid w:val="00437D06"/>
    <w:rsid w:val="004416E6"/>
    <w:rsid w:val="004421CF"/>
    <w:rsid w:val="00443A8D"/>
    <w:rsid w:val="004456EA"/>
    <w:rsid w:val="00447CD3"/>
    <w:rsid w:val="0045157F"/>
    <w:rsid w:val="00451E91"/>
    <w:rsid w:val="0045455D"/>
    <w:rsid w:val="004559A4"/>
    <w:rsid w:val="004619B7"/>
    <w:rsid w:val="00467D4F"/>
    <w:rsid w:val="00472C6A"/>
    <w:rsid w:val="0047372D"/>
    <w:rsid w:val="00477466"/>
    <w:rsid w:val="00477F12"/>
    <w:rsid w:val="00481108"/>
    <w:rsid w:val="00481140"/>
    <w:rsid w:val="004837DD"/>
    <w:rsid w:val="00483AEF"/>
    <w:rsid w:val="0048488E"/>
    <w:rsid w:val="004913A2"/>
    <w:rsid w:val="00495A1A"/>
    <w:rsid w:val="0049660A"/>
    <w:rsid w:val="00496D54"/>
    <w:rsid w:val="004A1971"/>
    <w:rsid w:val="004A2BD2"/>
    <w:rsid w:val="004A4833"/>
    <w:rsid w:val="004A5C0A"/>
    <w:rsid w:val="004A61B0"/>
    <w:rsid w:val="004A67A9"/>
    <w:rsid w:val="004A7253"/>
    <w:rsid w:val="004A7465"/>
    <w:rsid w:val="004B43BF"/>
    <w:rsid w:val="004B56E7"/>
    <w:rsid w:val="004B6697"/>
    <w:rsid w:val="004B6E20"/>
    <w:rsid w:val="004B75F3"/>
    <w:rsid w:val="004B7697"/>
    <w:rsid w:val="004C0EDD"/>
    <w:rsid w:val="004C6D44"/>
    <w:rsid w:val="004C77EA"/>
    <w:rsid w:val="004C790E"/>
    <w:rsid w:val="004C7CC8"/>
    <w:rsid w:val="004E045D"/>
    <w:rsid w:val="004E1B6B"/>
    <w:rsid w:val="004E20D1"/>
    <w:rsid w:val="004E667C"/>
    <w:rsid w:val="004F34ED"/>
    <w:rsid w:val="004F4C7B"/>
    <w:rsid w:val="004F7502"/>
    <w:rsid w:val="004F76E3"/>
    <w:rsid w:val="0050074D"/>
    <w:rsid w:val="00501A08"/>
    <w:rsid w:val="0050257E"/>
    <w:rsid w:val="005041C3"/>
    <w:rsid w:val="00505AB1"/>
    <w:rsid w:val="005069E2"/>
    <w:rsid w:val="00507356"/>
    <w:rsid w:val="00510808"/>
    <w:rsid w:val="0051148D"/>
    <w:rsid w:val="00511A3B"/>
    <w:rsid w:val="00513062"/>
    <w:rsid w:val="00514333"/>
    <w:rsid w:val="0051619C"/>
    <w:rsid w:val="005244CC"/>
    <w:rsid w:val="00524FA6"/>
    <w:rsid w:val="00525288"/>
    <w:rsid w:val="0053064D"/>
    <w:rsid w:val="00532204"/>
    <w:rsid w:val="00532EE5"/>
    <w:rsid w:val="0053319E"/>
    <w:rsid w:val="005338A7"/>
    <w:rsid w:val="0053712C"/>
    <w:rsid w:val="00543647"/>
    <w:rsid w:val="00543A52"/>
    <w:rsid w:val="00545E26"/>
    <w:rsid w:val="0054744F"/>
    <w:rsid w:val="005479F2"/>
    <w:rsid w:val="0055270E"/>
    <w:rsid w:val="005542ED"/>
    <w:rsid w:val="0055689C"/>
    <w:rsid w:val="0056256A"/>
    <w:rsid w:val="00563633"/>
    <w:rsid w:val="0056544F"/>
    <w:rsid w:val="00565555"/>
    <w:rsid w:val="00567C2B"/>
    <w:rsid w:val="005719C4"/>
    <w:rsid w:val="0057494C"/>
    <w:rsid w:val="00581685"/>
    <w:rsid w:val="005829E0"/>
    <w:rsid w:val="00582BD2"/>
    <w:rsid w:val="005833A2"/>
    <w:rsid w:val="00583911"/>
    <w:rsid w:val="00591F46"/>
    <w:rsid w:val="0059240F"/>
    <w:rsid w:val="00594659"/>
    <w:rsid w:val="00594672"/>
    <w:rsid w:val="005954F2"/>
    <w:rsid w:val="00595980"/>
    <w:rsid w:val="005A247C"/>
    <w:rsid w:val="005A4180"/>
    <w:rsid w:val="005A4ED0"/>
    <w:rsid w:val="005A58B5"/>
    <w:rsid w:val="005A6A93"/>
    <w:rsid w:val="005B01F5"/>
    <w:rsid w:val="005B245C"/>
    <w:rsid w:val="005B420D"/>
    <w:rsid w:val="005B6D9A"/>
    <w:rsid w:val="005C0F49"/>
    <w:rsid w:val="005C463A"/>
    <w:rsid w:val="005C486D"/>
    <w:rsid w:val="005C5657"/>
    <w:rsid w:val="005D0A68"/>
    <w:rsid w:val="005D2762"/>
    <w:rsid w:val="005D758E"/>
    <w:rsid w:val="005D783B"/>
    <w:rsid w:val="005E1221"/>
    <w:rsid w:val="005F07BE"/>
    <w:rsid w:val="005F17D2"/>
    <w:rsid w:val="005F7579"/>
    <w:rsid w:val="006006B7"/>
    <w:rsid w:val="006065C1"/>
    <w:rsid w:val="00606DDA"/>
    <w:rsid w:val="0060705A"/>
    <w:rsid w:val="006111B4"/>
    <w:rsid w:val="006132E3"/>
    <w:rsid w:val="00614F4B"/>
    <w:rsid w:val="006203C6"/>
    <w:rsid w:val="00621259"/>
    <w:rsid w:val="00621E66"/>
    <w:rsid w:val="0062300E"/>
    <w:rsid w:val="00624AAC"/>
    <w:rsid w:val="00631789"/>
    <w:rsid w:val="00631892"/>
    <w:rsid w:val="006320D5"/>
    <w:rsid w:val="00632170"/>
    <w:rsid w:val="006347B0"/>
    <w:rsid w:val="00634FC5"/>
    <w:rsid w:val="00636EDF"/>
    <w:rsid w:val="00636F60"/>
    <w:rsid w:val="00637AC3"/>
    <w:rsid w:val="0064074E"/>
    <w:rsid w:val="006430AE"/>
    <w:rsid w:val="00645DC2"/>
    <w:rsid w:val="00650D06"/>
    <w:rsid w:val="0065212B"/>
    <w:rsid w:val="00655B7A"/>
    <w:rsid w:val="00657D51"/>
    <w:rsid w:val="00661A57"/>
    <w:rsid w:val="0066348E"/>
    <w:rsid w:val="0066597F"/>
    <w:rsid w:val="00666875"/>
    <w:rsid w:val="006669EE"/>
    <w:rsid w:val="00670A46"/>
    <w:rsid w:val="006710D1"/>
    <w:rsid w:val="00672A21"/>
    <w:rsid w:val="006742AD"/>
    <w:rsid w:val="00676F27"/>
    <w:rsid w:val="00681BFC"/>
    <w:rsid w:val="00683BCD"/>
    <w:rsid w:val="00684C2D"/>
    <w:rsid w:val="00685E15"/>
    <w:rsid w:val="006874EB"/>
    <w:rsid w:val="0069069B"/>
    <w:rsid w:val="006944B5"/>
    <w:rsid w:val="00694A31"/>
    <w:rsid w:val="00696ADF"/>
    <w:rsid w:val="006A0890"/>
    <w:rsid w:val="006A163C"/>
    <w:rsid w:val="006A168D"/>
    <w:rsid w:val="006A3021"/>
    <w:rsid w:val="006A562B"/>
    <w:rsid w:val="006A6A08"/>
    <w:rsid w:val="006B1F74"/>
    <w:rsid w:val="006B2268"/>
    <w:rsid w:val="006B379E"/>
    <w:rsid w:val="006B54BC"/>
    <w:rsid w:val="006B6339"/>
    <w:rsid w:val="006B7812"/>
    <w:rsid w:val="006C21DF"/>
    <w:rsid w:val="006C46AC"/>
    <w:rsid w:val="006D0F8D"/>
    <w:rsid w:val="006D1E21"/>
    <w:rsid w:val="006D3673"/>
    <w:rsid w:val="006D5F58"/>
    <w:rsid w:val="006D6691"/>
    <w:rsid w:val="006E1A67"/>
    <w:rsid w:val="006E732D"/>
    <w:rsid w:val="006F0C68"/>
    <w:rsid w:val="006F0FD4"/>
    <w:rsid w:val="006F24E3"/>
    <w:rsid w:val="006F2B9C"/>
    <w:rsid w:val="006F6E9C"/>
    <w:rsid w:val="006F74BE"/>
    <w:rsid w:val="00702085"/>
    <w:rsid w:val="007046A9"/>
    <w:rsid w:val="00704F88"/>
    <w:rsid w:val="00706B08"/>
    <w:rsid w:val="00712392"/>
    <w:rsid w:val="00720D74"/>
    <w:rsid w:val="00722696"/>
    <w:rsid w:val="0072301A"/>
    <w:rsid w:val="00724312"/>
    <w:rsid w:val="00725219"/>
    <w:rsid w:val="007262DA"/>
    <w:rsid w:val="00730864"/>
    <w:rsid w:val="00733450"/>
    <w:rsid w:val="007349B5"/>
    <w:rsid w:val="00737B01"/>
    <w:rsid w:val="00737B4C"/>
    <w:rsid w:val="0074102D"/>
    <w:rsid w:val="00741331"/>
    <w:rsid w:val="00744896"/>
    <w:rsid w:val="00747E74"/>
    <w:rsid w:val="007526E9"/>
    <w:rsid w:val="00760249"/>
    <w:rsid w:val="00760F23"/>
    <w:rsid w:val="00761016"/>
    <w:rsid w:val="00777774"/>
    <w:rsid w:val="00777C84"/>
    <w:rsid w:val="007802B8"/>
    <w:rsid w:val="00781268"/>
    <w:rsid w:val="00781513"/>
    <w:rsid w:val="00786C3D"/>
    <w:rsid w:val="007913FD"/>
    <w:rsid w:val="00791F93"/>
    <w:rsid w:val="0079655F"/>
    <w:rsid w:val="00796D10"/>
    <w:rsid w:val="007A09E6"/>
    <w:rsid w:val="007A1246"/>
    <w:rsid w:val="007A21D4"/>
    <w:rsid w:val="007A3471"/>
    <w:rsid w:val="007A3F20"/>
    <w:rsid w:val="007A4680"/>
    <w:rsid w:val="007A48A5"/>
    <w:rsid w:val="007A5883"/>
    <w:rsid w:val="007A6977"/>
    <w:rsid w:val="007B0BBE"/>
    <w:rsid w:val="007B265D"/>
    <w:rsid w:val="007B38BF"/>
    <w:rsid w:val="007C2604"/>
    <w:rsid w:val="007C285F"/>
    <w:rsid w:val="007C3AAF"/>
    <w:rsid w:val="007C4C7E"/>
    <w:rsid w:val="007C5817"/>
    <w:rsid w:val="007C7457"/>
    <w:rsid w:val="007D253D"/>
    <w:rsid w:val="007D4A0C"/>
    <w:rsid w:val="007D7088"/>
    <w:rsid w:val="007D76ED"/>
    <w:rsid w:val="007D7971"/>
    <w:rsid w:val="007E19B1"/>
    <w:rsid w:val="007E1FF0"/>
    <w:rsid w:val="007E7414"/>
    <w:rsid w:val="007F3B44"/>
    <w:rsid w:val="007F7501"/>
    <w:rsid w:val="007F75C7"/>
    <w:rsid w:val="007F7805"/>
    <w:rsid w:val="00800153"/>
    <w:rsid w:val="00804FD6"/>
    <w:rsid w:val="008059A4"/>
    <w:rsid w:val="00810354"/>
    <w:rsid w:val="00811C6E"/>
    <w:rsid w:val="00813E24"/>
    <w:rsid w:val="0081440A"/>
    <w:rsid w:val="00815044"/>
    <w:rsid w:val="008155EB"/>
    <w:rsid w:val="008165D0"/>
    <w:rsid w:val="0082443B"/>
    <w:rsid w:val="00825AF6"/>
    <w:rsid w:val="00831ED8"/>
    <w:rsid w:val="0083785A"/>
    <w:rsid w:val="008402E0"/>
    <w:rsid w:val="00840763"/>
    <w:rsid w:val="00841750"/>
    <w:rsid w:val="008441EA"/>
    <w:rsid w:val="00845719"/>
    <w:rsid w:val="00847CC4"/>
    <w:rsid w:val="00851ABF"/>
    <w:rsid w:val="008520AB"/>
    <w:rsid w:val="008574ED"/>
    <w:rsid w:val="00860C2F"/>
    <w:rsid w:val="00863962"/>
    <w:rsid w:val="00863CBA"/>
    <w:rsid w:val="00863D87"/>
    <w:rsid w:val="0086642E"/>
    <w:rsid w:val="008667C0"/>
    <w:rsid w:val="00867B79"/>
    <w:rsid w:val="0087622C"/>
    <w:rsid w:val="00876354"/>
    <w:rsid w:val="00880195"/>
    <w:rsid w:val="00881D38"/>
    <w:rsid w:val="00885803"/>
    <w:rsid w:val="00887B84"/>
    <w:rsid w:val="00887D62"/>
    <w:rsid w:val="00890FE5"/>
    <w:rsid w:val="0089399E"/>
    <w:rsid w:val="008A02ED"/>
    <w:rsid w:val="008A1AD1"/>
    <w:rsid w:val="008A3B3D"/>
    <w:rsid w:val="008A3F7B"/>
    <w:rsid w:val="008B2ADF"/>
    <w:rsid w:val="008B7637"/>
    <w:rsid w:val="008C0A48"/>
    <w:rsid w:val="008C2A01"/>
    <w:rsid w:val="008C4BD9"/>
    <w:rsid w:val="008C5891"/>
    <w:rsid w:val="008C7833"/>
    <w:rsid w:val="008D0860"/>
    <w:rsid w:val="008D0A32"/>
    <w:rsid w:val="008D3562"/>
    <w:rsid w:val="008D5B49"/>
    <w:rsid w:val="008D68AB"/>
    <w:rsid w:val="008D7C7F"/>
    <w:rsid w:val="008E223B"/>
    <w:rsid w:val="008E24C5"/>
    <w:rsid w:val="008E2BC6"/>
    <w:rsid w:val="008E35E7"/>
    <w:rsid w:val="008E642F"/>
    <w:rsid w:val="008F072F"/>
    <w:rsid w:val="008F15C7"/>
    <w:rsid w:val="008F5FD3"/>
    <w:rsid w:val="008F61E9"/>
    <w:rsid w:val="008F6731"/>
    <w:rsid w:val="009071A0"/>
    <w:rsid w:val="009079EB"/>
    <w:rsid w:val="00911DDC"/>
    <w:rsid w:val="009136DE"/>
    <w:rsid w:val="00913F05"/>
    <w:rsid w:val="00917058"/>
    <w:rsid w:val="00921D2B"/>
    <w:rsid w:val="009236C0"/>
    <w:rsid w:val="00926911"/>
    <w:rsid w:val="00931EAE"/>
    <w:rsid w:val="00935FB4"/>
    <w:rsid w:val="009430DF"/>
    <w:rsid w:val="00944049"/>
    <w:rsid w:val="009464E1"/>
    <w:rsid w:val="00947BF4"/>
    <w:rsid w:val="0095034F"/>
    <w:rsid w:val="00953433"/>
    <w:rsid w:val="00954D77"/>
    <w:rsid w:val="00955060"/>
    <w:rsid w:val="009552AE"/>
    <w:rsid w:val="009627BB"/>
    <w:rsid w:val="00964B22"/>
    <w:rsid w:val="00964CCD"/>
    <w:rsid w:val="00971246"/>
    <w:rsid w:val="00983E0F"/>
    <w:rsid w:val="00984FFD"/>
    <w:rsid w:val="00987A41"/>
    <w:rsid w:val="00987C79"/>
    <w:rsid w:val="00992053"/>
    <w:rsid w:val="009923D7"/>
    <w:rsid w:val="00995E34"/>
    <w:rsid w:val="009A4922"/>
    <w:rsid w:val="009A7354"/>
    <w:rsid w:val="009A788A"/>
    <w:rsid w:val="009A7B4F"/>
    <w:rsid w:val="009A7E32"/>
    <w:rsid w:val="009B1FA4"/>
    <w:rsid w:val="009B224E"/>
    <w:rsid w:val="009B32B1"/>
    <w:rsid w:val="009B3441"/>
    <w:rsid w:val="009B45E6"/>
    <w:rsid w:val="009B4F4B"/>
    <w:rsid w:val="009B5D07"/>
    <w:rsid w:val="009C10C2"/>
    <w:rsid w:val="009C6AAA"/>
    <w:rsid w:val="009D1866"/>
    <w:rsid w:val="009D2E06"/>
    <w:rsid w:val="009D4115"/>
    <w:rsid w:val="009D7C2B"/>
    <w:rsid w:val="009E163D"/>
    <w:rsid w:val="009E4E0D"/>
    <w:rsid w:val="009E4F4E"/>
    <w:rsid w:val="009E6307"/>
    <w:rsid w:val="009F1D00"/>
    <w:rsid w:val="009F31F3"/>
    <w:rsid w:val="009F62F4"/>
    <w:rsid w:val="009F6524"/>
    <w:rsid w:val="00A0088F"/>
    <w:rsid w:val="00A00E1D"/>
    <w:rsid w:val="00A0130E"/>
    <w:rsid w:val="00A06C7F"/>
    <w:rsid w:val="00A12CCD"/>
    <w:rsid w:val="00A211E7"/>
    <w:rsid w:val="00A22950"/>
    <w:rsid w:val="00A22C66"/>
    <w:rsid w:val="00A23912"/>
    <w:rsid w:val="00A23FED"/>
    <w:rsid w:val="00A24B30"/>
    <w:rsid w:val="00A26839"/>
    <w:rsid w:val="00A33784"/>
    <w:rsid w:val="00A33B0E"/>
    <w:rsid w:val="00A33CE8"/>
    <w:rsid w:val="00A34268"/>
    <w:rsid w:val="00A43FCC"/>
    <w:rsid w:val="00A5119E"/>
    <w:rsid w:val="00A5498E"/>
    <w:rsid w:val="00A6222C"/>
    <w:rsid w:val="00A63EF1"/>
    <w:rsid w:val="00A720D8"/>
    <w:rsid w:val="00A723A6"/>
    <w:rsid w:val="00A73449"/>
    <w:rsid w:val="00A73DD8"/>
    <w:rsid w:val="00A73EE6"/>
    <w:rsid w:val="00A75472"/>
    <w:rsid w:val="00A807EB"/>
    <w:rsid w:val="00A84BE2"/>
    <w:rsid w:val="00A85D51"/>
    <w:rsid w:val="00A9213E"/>
    <w:rsid w:val="00A93E2B"/>
    <w:rsid w:val="00A97E24"/>
    <w:rsid w:val="00AA0C1A"/>
    <w:rsid w:val="00AA1785"/>
    <w:rsid w:val="00AA284F"/>
    <w:rsid w:val="00AA449A"/>
    <w:rsid w:val="00AA4801"/>
    <w:rsid w:val="00AB3CA4"/>
    <w:rsid w:val="00AB3CF9"/>
    <w:rsid w:val="00AB6A26"/>
    <w:rsid w:val="00AC001A"/>
    <w:rsid w:val="00AC0B3C"/>
    <w:rsid w:val="00AC1BB0"/>
    <w:rsid w:val="00AC23A0"/>
    <w:rsid w:val="00AC2897"/>
    <w:rsid w:val="00AC31FD"/>
    <w:rsid w:val="00AC53B6"/>
    <w:rsid w:val="00AC6B10"/>
    <w:rsid w:val="00AC6E2B"/>
    <w:rsid w:val="00AD28E0"/>
    <w:rsid w:val="00AD2C10"/>
    <w:rsid w:val="00AD370E"/>
    <w:rsid w:val="00AD6104"/>
    <w:rsid w:val="00AD65CC"/>
    <w:rsid w:val="00AD6D82"/>
    <w:rsid w:val="00AD6E97"/>
    <w:rsid w:val="00AE6D87"/>
    <w:rsid w:val="00AE74BF"/>
    <w:rsid w:val="00AF3B83"/>
    <w:rsid w:val="00B02E01"/>
    <w:rsid w:val="00B07327"/>
    <w:rsid w:val="00B10DD2"/>
    <w:rsid w:val="00B13D60"/>
    <w:rsid w:val="00B13EB8"/>
    <w:rsid w:val="00B14405"/>
    <w:rsid w:val="00B14884"/>
    <w:rsid w:val="00B20CAC"/>
    <w:rsid w:val="00B2102C"/>
    <w:rsid w:val="00B25D85"/>
    <w:rsid w:val="00B31FF3"/>
    <w:rsid w:val="00B355DD"/>
    <w:rsid w:val="00B362A6"/>
    <w:rsid w:val="00B43048"/>
    <w:rsid w:val="00B447F6"/>
    <w:rsid w:val="00B465F2"/>
    <w:rsid w:val="00B4771C"/>
    <w:rsid w:val="00B5170F"/>
    <w:rsid w:val="00B53AE2"/>
    <w:rsid w:val="00B53EAA"/>
    <w:rsid w:val="00B53F83"/>
    <w:rsid w:val="00B546CA"/>
    <w:rsid w:val="00B615B9"/>
    <w:rsid w:val="00B615D3"/>
    <w:rsid w:val="00B6272A"/>
    <w:rsid w:val="00B6402F"/>
    <w:rsid w:val="00B64CF6"/>
    <w:rsid w:val="00B7127B"/>
    <w:rsid w:val="00B7154F"/>
    <w:rsid w:val="00B72CAD"/>
    <w:rsid w:val="00B8546A"/>
    <w:rsid w:val="00B86A67"/>
    <w:rsid w:val="00B91704"/>
    <w:rsid w:val="00B940DD"/>
    <w:rsid w:val="00BA2AEE"/>
    <w:rsid w:val="00BA6064"/>
    <w:rsid w:val="00BA7857"/>
    <w:rsid w:val="00BB0FB4"/>
    <w:rsid w:val="00BB46E3"/>
    <w:rsid w:val="00BC0547"/>
    <w:rsid w:val="00BC4751"/>
    <w:rsid w:val="00BD36A9"/>
    <w:rsid w:val="00BD47D5"/>
    <w:rsid w:val="00BD5F13"/>
    <w:rsid w:val="00BD65B3"/>
    <w:rsid w:val="00BE0954"/>
    <w:rsid w:val="00BE3037"/>
    <w:rsid w:val="00BE44DB"/>
    <w:rsid w:val="00BE467C"/>
    <w:rsid w:val="00BE7D7C"/>
    <w:rsid w:val="00BF2A47"/>
    <w:rsid w:val="00BF2ECD"/>
    <w:rsid w:val="00BF3D17"/>
    <w:rsid w:val="00BF3E36"/>
    <w:rsid w:val="00BF44EF"/>
    <w:rsid w:val="00BF5C49"/>
    <w:rsid w:val="00BF7578"/>
    <w:rsid w:val="00C02D77"/>
    <w:rsid w:val="00C03D85"/>
    <w:rsid w:val="00C059EB"/>
    <w:rsid w:val="00C06E31"/>
    <w:rsid w:val="00C15F77"/>
    <w:rsid w:val="00C168FB"/>
    <w:rsid w:val="00C16C54"/>
    <w:rsid w:val="00C1712B"/>
    <w:rsid w:val="00C17C34"/>
    <w:rsid w:val="00C220EA"/>
    <w:rsid w:val="00C22BE9"/>
    <w:rsid w:val="00C245DC"/>
    <w:rsid w:val="00C274E3"/>
    <w:rsid w:val="00C32F09"/>
    <w:rsid w:val="00C36BD8"/>
    <w:rsid w:val="00C43509"/>
    <w:rsid w:val="00C545B4"/>
    <w:rsid w:val="00C55C92"/>
    <w:rsid w:val="00C61113"/>
    <w:rsid w:val="00C61786"/>
    <w:rsid w:val="00C621B9"/>
    <w:rsid w:val="00C64998"/>
    <w:rsid w:val="00C7215C"/>
    <w:rsid w:val="00C7392D"/>
    <w:rsid w:val="00C73A52"/>
    <w:rsid w:val="00C76311"/>
    <w:rsid w:val="00C76D7F"/>
    <w:rsid w:val="00C770D7"/>
    <w:rsid w:val="00C801F7"/>
    <w:rsid w:val="00C81BC5"/>
    <w:rsid w:val="00C83B3E"/>
    <w:rsid w:val="00C8596E"/>
    <w:rsid w:val="00C868E8"/>
    <w:rsid w:val="00C91BF1"/>
    <w:rsid w:val="00C93CB4"/>
    <w:rsid w:val="00C95F04"/>
    <w:rsid w:val="00C969F3"/>
    <w:rsid w:val="00C96B49"/>
    <w:rsid w:val="00CA1C3C"/>
    <w:rsid w:val="00CA3622"/>
    <w:rsid w:val="00CA3984"/>
    <w:rsid w:val="00CA3D7C"/>
    <w:rsid w:val="00CA6100"/>
    <w:rsid w:val="00CB02E9"/>
    <w:rsid w:val="00CB17E6"/>
    <w:rsid w:val="00CB2D08"/>
    <w:rsid w:val="00CB4776"/>
    <w:rsid w:val="00CB6B83"/>
    <w:rsid w:val="00CC0D0B"/>
    <w:rsid w:val="00CC1914"/>
    <w:rsid w:val="00CC28B9"/>
    <w:rsid w:val="00CC540D"/>
    <w:rsid w:val="00CC7AB2"/>
    <w:rsid w:val="00CD3507"/>
    <w:rsid w:val="00CD79AB"/>
    <w:rsid w:val="00CE0CDF"/>
    <w:rsid w:val="00CE2143"/>
    <w:rsid w:val="00CE3B4C"/>
    <w:rsid w:val="00CE45F5"/>
    <w:rsid w:val="00CE679D"/>
    <w:rsid w:val="00CE73E9"/>
    <w:rsid w:val="00CF0551"/>
    <w:rsid w:val="00CF11DB"/>
    <w:rsid w:val="00D03110"/>
    <w:rsid w:val="00D04290"/>
    <w:rsid w:val="00D0516B"/>
    <w:rsid w:val="00D06483"/>
    <w:rsid w:val="00D102F9"/>
    <w:rsid w:val="00D11B07"/>
    <w:rsid w:val="00D1591C"/>
    <w:rsid w:val="00D15A7C"/>
    <w:rsid w:val="00D1799C"/>
    <w:rsid w:val="00D210B6"/>
    <w:rsid w:val="00D240F2"/>
    <w:rsid w:val="00D2692C"/>
    <w:rsid w:val="00D27358"/>
    <w:rsid w:val="00D3154D"/>
    <w:rsid w:val="00D3307D"/>
    <w:rsid w:val="00D36B73"/>
    <w:rsid w:val="00D40301"/>
    <w:rsid w:val="00D43AF9"/>
    <w:rsid w:val="00D441A9"/>
    <w:rsid w:val="00D47D94"/>
    <w:rsid w:val="00D50BE5"/>
    <w:rsid w:val="00D51C76"/>
    <w:rsid w:val="00D52197"/>
    <w:rsid w:val="00D52F8F"/>
    <w:rsid w:val="00D55518"/>
    <w:rsid w:val="00D55958"/>
    <w:rsid w:val="00D55DD1"/>
    <w:rsid w:val="00D55FF3"/>
    <w:rsid w:val="00D56B49"/>
    <w:rsid w:val="00D57BB9"/>
    <w:rsid w:val="00D624A0"/>
    <w:rsid w:val="00D62F2F"/>
    <w:rsid w:val="00D661DA"/>
    <w:rsid w:val="00D7001C"/>
    <w:rsid w:val="00D73D07"/>
    <w:rsid w:val="00D73F28"/>
    <w:rsid w:val="00D7735B"/>
    <w:rsid w:val="00D80720"/>
    <w:rsid w:val="00D83F86"/>
    <w:rsid w:val="00D90E2F"/>
    <w:rsid w:val="00D9203F"/>
    <w:rsid w:val="00D920A4"/>
    <w:rsid w:val="00D92D86"/>
    <w:rsid w:val="00D96243"/>
    <w:rsid w:val="00DA37D4"/>
    <w:rsid w:val="00DA6032"/>
    <w:rsid w:val="00DA77B6"/>
    <w:rsid w:val="00DB28DD"/>
    <w:rsid w:val="00DB549D"/>
    <w:rsid w:val="00DB61FF"/>
    <w:rsid w:val="00DC1E8C"/>
    <w:rsid w:val="00DC2D5A"/>
    <w:rsid w:val="00DC3CE1"/>
    <w:rsid w:val="00DC4170"/>
    <w:rsid w:val="00DC4B60"/>
    <w:rsid w:val="00DC7C46"/>
    <w:rsid w:val="00DD3126"/>
    <w:rsid w:val="00DD407B"/>
    <w:rsid w:val="00DD5AE7"/>
    <w:rsid w:val="00DE30DC"/>
    <w:rsid w:val="00DE3334"/>
    <w:rsid w:val="00DE40C9"/>
    <w:rsid w:val="00DE5E7D"/>
    <w:rsid w:val="00DF3B68"/>
    <w:rsid w:val="00E001E2"/>
    <w:rsid w:val="00E02667"/>
    <w:rsid w:val="00E06080"/>
    <w:rsid w:val="00E07A76"/>
    <w:rsid w:val="00E175F7"/>
    <w:rsid w:val="00E2277C"/>
    <w:rsid w:val="00E25BD6"/>
    <w:rsid w:val="00E30719"/>
    <w:rsid w:val="00E3158D"/>
    <w:rsid w:val="00E341C6"/>
    <w:rsid w:val="00E34E0B"/>
    <w:rsid w:val="00E352AD"/>
    <w:rsid w:val="00E3767B"/>
    <w:rsid w:val="00E37828"/>
    <w:rsid w:val="00E427E6"/>
    <w:rsid w:val="00E439BC"/>
    <w:rsid w:val="00E45229"/>
    <w:rsid w:val="00E45E60"/>
    <w:rsid w:val="00E473C3"/>
    <w:rsid w:val="00E518E1"/>
    <w:rsid w:val="00E533F4"/>
    <w:rsid w:val="00E5533A"/>
    <w:rsid w:val="00E65581"/>
    <w:rsid w:val="00E70FB2"/>
    <w:rsid w:val="00E71572"/>
    <w:rsid w:val="00E72635"/>
    <w:rsid w:val="00E816E5"/>
    <w:rsid w:val="00E82A95"/>
    <w:rsid w:val="00E836B1"/>
    <w:rsid w:val="00E83AFD"/>
    <w:rsid w:val="00E93DD1"/>
    <w:rsid w:val="00E94D6D"/>
    <w:rsid w:val="00E95936"/>
    <w:rsid w:val="00E95C95"/>
    <w:rsid w:val="00E96322"/>
    <w:rsid w:val="00E96FAB"/>
    <w:rsid w:val="00EA2C87"/>
    <w:rsid w:val="00EA5423"/>
    <w:rsid w:val="00EA6565"/>
    <w:rsid w:val="00EB06F1"/>
    <w:rsid w:val="00EB2C93"/>
    <w:rsid w:val="00EB6B90"/>
    <w:rsid w:val="00EB6D4D"/>
    <w:rsid w:val="00EB6FC8"/>
    <w:rsid w:val="00EC0632"/>
    <w:rsid w:val="00EC08E8"/>
    <w:rsid w:val="00EC1C72"/>
    <w:rsid w:val="00EC402A"/>
    <w:rsid w:val="00ED1985"/>
    <w:rsid w:val="00ED24F2"/>
    <w:rsid w:val="00EE1D1D"/>
    <w:rsid w:val="00EE2CFA"/>
    <w:rsid w:val="00EE346C"/>
    <w:rsid w:val="00EE39F8"/>
    <w:rsid w:val="00EE6223"/>
    <w:rsid w:val="00EF582D"/>
    <w:rsid w:val="00EF7986"/>
    <w:rsid w:val="00F0183E"/>
    <w:rsid w:val="00F03B14"/>
    <w:rsid w:val="00F0539A"/>
    <w:rsid w:val="00F06304"/>
    <w:rsid w:val="00F071E5"/>
    <w:rsid w:val="00F11023"/>
    <w:rsid w:val="00F133D0"/>
    <w:rsid w:val="00F133F5"/>
    <w:rsid w:val="00F137EF"/>
    <w:rsid w:val="00F14409"/>
    <w:rsid w:val="00F15ECA"/>
    <w:rsid w:val="00F2570C"/>
    <w:rsid w:val="00F27F53"/>
    <w:rsid w:val="00F41BF3"/>
    <w:rsid w:val="00F428A9"/>
    <w:rsid w:val="00F43BC9"/>
    <w:rsid w:val="00F479BF"/>
    <w:rsid w:val="00F507F2"/>
    <w:rsid w:val="00F509A9"/>
    <w:rsid w:val="00F51493"/>
    <w:rsid w:val="00F52735"/>
    <w:rsid w:val="00F556B8"/>
    <w:rsid w:val="00F56F2E"/>
    <w:rsid w:val="00F57938"/>
    <w:rsid w:val="00F61277"/>
    <w:rsid w:val="00F61EE4"/>
    <w:rsid w:val="00F67E9A"/>
    <w:rsid w:val="00F71E52"/>
    <w:rsid w:val="00F73AF9"/>
    <w:rsid w:val="00F81C4C"/>
    <w:rsid w:val="00F840E1"/>
    <w:rsid w:val="00F853CE"/>
    <w:rsid w:val="00F86F3C"/>
    <w:rsid w:val="00F87665"/>
    <w:rsid w:val="00F90517"/>
    <w:rsid w:val="00F90BEF"/>
    <w:rsid w:val="00F92B23"/>
    <w:rsid w:val="00F948EA"/>
    <w:rsid w:val="00FA1EA3"/>
    <w:rsid w:val="00FA2431"/>
    <w:rsid w:val="00FA6316"/>
    <w:rsid w:val="00FA7B2A"/>
    <w:rsid w:val="00FA7DEE"/>
    <w:rsid w:val="00FB2205"/>
    <w:rsid w:val="00FB580F"/>
    <w:rsid w:val="00FC0576"/>
    <w:rsid w:val="00FC0F6D"/>
    <w:rsid w:val="00FC2467"/>
    <w:rsid w:val="00FC2653"/>
    <w:rsid w:val="00FC7C24"/>
    <w:rsid w:val="00FD1371"/>
    <w:rsid w:val="00FD2473"/>
    <w:rsid w:val="00FD2E92"/>
    <w:rsid w:val="00FD4851"/>
    <w:rsid w:val="00FE01DF"/>
    <w:rsid w:val="00FE5E7C"/>
    <w:rsid w:val="00FF1788"/>
    <w:rsid w:val="00FF2662"/>
    <w:rsid w:val="00FF2CEA"/>
    <w:rsid w:val="00FF7CAC"/>
    <w:rsid w:val="22DF10F8"/>
    <w:rsid w:val="24E234F3"/>
    <w:rsid w:val="2BCA7D56"/>
    <w:rsid w:val="44713E4B"/>
    <w:rsid w:val="6D1319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1BEEA"/>
  <w15:docId w15:val="{7D78CF69-31C1-4D21-AF1C-09E81724A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/>
      <w:sz w:val="16"/>
      <w:szCs w:val="16"/>
    </w:rPr>
  </w:style>
  <w:style w:type="paragraph" w:styleId="BlockText">
    <w:name w:val="Block Text"/>
    <w:basedOn w:val="Normal"/>
    <w:uiPriority w:val="99"/>
    <w:semiHidden/>
    <w:unhideWhenUsed/>
    <w:qFormat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styleId="CommentReference">
    <w:name w:val="annotation reference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styleId="EndnoteReference">
    <w:name w:val="endnote reference"/>
    <w:semiHidden/>
    <w:unhideWhenUsed/>
    <w:qFormat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rPr>
      <w:rFonts w:ascii="Times Armenian" w:hAnsi="Times Armenian"/>
      <w:sz w:val="20"/>
      <w:szCs w:val="20"/>
      <w:lang w:eastAsia="ru-RU"/>
    </w:rPr>
  </w:style>
  <w:style w:type="character" w:styleId="FollowedHyperlink">
    <w:name w:val="FollowedHyperlink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qFormat/>
    <w:pPr>
      <w:tabs>
        <w:tab w:val="center" w:pos="4320"/>
        <w:tab w:val="right" w:pos="8640"/>
      </w:tabs>
    </w:pPr>
    <w:rPr>
      <w:sz w:val="20"/>
      <w:szCs w:val="20"/>
    </w:rPr>
  </w:style>
  <w:style w:type="character" w:styleId="FootnoteReference">
    <w:name w:val="footnote reference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Pr>
      <w:rFonts w:ascii="Times Armenian" w:hAnsi="Times Armeni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semiHidden/>
    <w:unhideWhenUsed/>
    <w:qFormat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styleId="Hyperlink">
    <w:name w:val="Hyperlink"/>
    <w:semiHidden/>
    <w:unhideWhenUsed/>
    <w:qFormat/>
    <w:rPr>
      <w:color w:val="0000FF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qFormat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sz w:val="20"/>
      <w:szCs w:val="20"/>
      <w:lang w:val="en-AU" w:eastAsia="ru-RU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</w:style>
  <w:style w:type="table" w:styleId="TableGrid">
    <w:name w:val="Table Grid"/>
    <w:basedOn w:val="TableNormal"/>
    <w:qFormat/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uiPriority w:val="99"/>
    <w:qFormat/>
    <w:pPr>
      <w:jc w:val="center"/>
    </w:pPr>
    <w:rPr>
      <w:rFonts w:ascii="Arial Armenian" w:hAnsi="Arial Armenian"/>
      <w:szCs w:val="20"/>
    </w:rPr>
  </w:style>
  <w:style w:type="character" w:customStyle="1" w:styleId="Heading1Char">
    <w:name w:val="Heading 1 Char"/>
    <w:basedOn w:val="DefaultParagraphFont"/>
    <w:link w:val="Heading1"/>
    <w:qFormat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qFormat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qFormat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qFormat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qFormat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qFormat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qFormat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qFormat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qFormat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qFormat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FooterChar">
    <w:name w:val="Footer Char"/>
    <w:basedOn w:val="DefaultParagraphFont"/>
    <w:link w:val="Footer"/>
    <w:uiPriority w:val="99"/>
    <w:semiHidden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TitleChar">
    <w:name w:val="Title Char"/>
    <w:basedOn w:val="DefaultParagraphFont"/>
    <w:link w:val="Title"/>
    <w:uiPriority w:val="99"/>
    <w:qFormat/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locked/>
    <w:rPr>
      <w:rFonts w:ascii="Arial LatArm" w:hAnsi="Arial LatArm"/>
      <w:i/>
      <w:lang w:val="en-AU"/>
    </w:rPr>
  </w:style>
  <w:style w:type="character" w:customStyle="1" w:styleId="1">
    <w:name w:val="Основной текст с отступом Знак1"/>
    <w:basedOn w:val="DefaultParagraphFont"/>
    <w:semiHidden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Armenian" w:eastAsia="Times New Roman" w:hAnsi="Times Armeni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imes New Roman"/>
      <w:sz w:val="16"/>
      <w:szCs w:val="16"/>
    </w:rPr>
  </w:style>
  <w:style w:type="paragraph" w:customStyle="1" w:styleId="Revision1">
    <w:name w:val="Revision1"/>
    <w:uiPriority w:val="99"/>
    <w:semiHidden/>
    <w:qFormat/>
    <w:rPr>
      <w:rFonts w:ascii="Times Armenian" w:eastAsia="Times New Roman" w:hAnsi="Times Armenian"/>
      <w:sz w:val="24"/>
      <w:lang w:eastAsia="ru-RU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qFormat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qFormat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qFormat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qFormat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qFormat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qFormat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qFormat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qFormat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qFormat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qFormat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qFormat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CharChar1">
    <w:name w:val="Char Char1"/>
    <w:qFormat/>
    <w:locked/>
    <w:rPr>
      <w:rFonts w:ascii="Arial LatArm" w:hAnsi="Arial LatArm" w:hint="default"/>
      <w:i/>
      <w:lang w:val="en-AU" w:eastAsia="en-US" w:bidi="ar-SA"/>
    </w:rPr>
  </w:style>
  <w:style w:type="character" w:customStyle="1" w:styleId="normChar">
    <w:name w:val="norm Char"/>
    <w:qFormat/>
    <w:locked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qFormat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qFormat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qFormat/>
    <w:rPr>
      <w:rFonts w:ascii="Times LatArm" w:hAnsi="Times LatArm" w:hint="default"/>
      <w:b/>
      <w:sz w:val="28"/>
      <w:lang w:val="en-US"/>
    </w:rPr>
  </w:style>
  <w:style w:type="character" w:customStyle="1" w:styleId="CharChar16">
    <w:name w:val="Char Char16"/>
    <w:qFormat/>
    <w:rPr>
      <w:rFonts w:ascii="Times Armenian" w:hAnsi="Times Armenian" w:hint="default"/>
      <w:b/>
      <w:lang w:val="hy-AM"/>
    </w:rPr>
  </w:style>
  <w:style w:type="character" w:customStyle="1" w:styleId="CharChar15">
    <w:name w:val="Char Char15"/>
    <w:qFormat/>
    <w:rPr>
      <w:rFonts w:ascii="Times Armenian" w:hAnsi="Times Armenian" w:hint="default"/>
      <w:i/>
      <w:lang w:val="nl-NL"/>
    </w:rPr>
  </w:style>
  <w:style w:type="character" w:customStyle="1" w:styleId="CharChar13">
    <w:name w:val="Char Char13"/>
    <w:qFormat/>
    <w:rPr>
      <w:rFonts w:ascii="Arial Armenian" w:hAnsi="Arial Armenian" w:hint="default"/>
      <w:lang w:val="en-US"/>
    </w:rPr>
  </w:style>
  <w:style w:type="character" w:customStyle="1" w:styleId="CharChar23">
    <w:name w:val="Char Char23"/>
    <w:qFormat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qFormat/>
    <w:rPr>
      <w:rFonts w:ascii="Arial LatArm" w:hAnsi="Arial LatArm" w:hint="default"/>
      <w:b/>
      <w:color w:val="0000FF"/>
      <w:lang w:val="en-US" w:eastAsia="ru-RU" w:bidi="ar-SA"/>
    </w:rPr>
  </w:style>
  <w:style w:type="character" w:customStyle="1" w:styleId="CharChar25">
    <w:name w:val="Char Char25"/>
    <w:qFormat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qFormat/>
    <w:rPr>
      <w:rFonts w:ascii="Arial LatArm" w:hAnsi="Arial LatArm" w:hint="default"/>
      <w:b/>
      <w:color w:val="0000FF"/>
      <w:lang w:val="en-US" w:eastAsia="ru-RU" w:bidi="ar-SA"/>
    </w:rPr>
  </w:style>
  <w:style w:type="character" w:customStyle="1" w:styleId="CharCharCharChar1">
    <w:name w:val="Char Char Char Char1"/>
    <w:qFormat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qFormat/>
    <w:locked/>
    <w:rPr>
      <w:lang w:val="en-US" w:eastAsia="en-US" w:bidi="ar-SA"/>
    </w:rPr>
  </w:style>
  <w:style w:type="paragraph" w:customStyle="1" w:styleId="pr-anim">
    <w:name w:val="pr-anim"/>
    <w:basedOn w:val="Normal"/>
    <w:qFormat/>
    <w:pPr>
      <w:spacing w:before="100" w:beforeAutospacing="1" w:after="100" w:afterAutospacing="1"/>
    </w:pPr>
    <w:rPr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41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0A7DC-5DDC-4C2E-B2E0-F40062A3C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5525</TotalTime>
  <Pages>4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941</cp:revision>
  <cp:lastPrinted>2024-05-20T11:20:00Z</cp:lastPrinted>
  <dcterms:created xsi:type="dcterms:W3CDTF">2018-02-05T06:03:00Z</dcterms:created>
  <dcterms:modified xsi:type="dcterms:W3CDTF">2026-03-17T11:44:00Z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3EFBF147CD634BE981E8787659D576FB_12</vt:lpwstr>
  </property>
</Properties>
</file>